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EB13" w14:textId="77777777" w:rsidR="00315E1B" w:rsidRDefault="00315E1B" w:rsidP="00315E1B">
      <w:pPr>
        <w:spacing w:before="50"/>
        <w:ind w:left="105" w:right="4320"/>
        <w:jc w:val="center"/>
        <w:rPr>
          <w:rFonts w:ascii="Times New Roman" w:hAnsi="Times New Roman" w:cs="Times New Roman"/>
          <w:b/>
          <w:sz w:val="48"/>
        </w:rPr>
      </w:pPr>
      <w:r w:rsidRPr="00315E1B">
        <w:rPr>
          <w:rFonts w:ascii="Times New Roman" w:hAnsi="Times New Roman" w:cs="Times New Roman"/>
          <w:b/>
          <w:sz w:val="48"/>
        </w:rPr>
        <w:t>State of South Dakota</w:t>
      </w:r>
    </w:p>
    <w:p w14:paraId="7B253A7B" w14:textId="618CEE8E" w:rsid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NINETY-FOURTH SESSION</w:t>
      </w:r>
    </w:p>
    <w:p w14:paraId="1150BDC5" w14:textId="76A89C11" w:rsidR="00315E1B" w:rsidRP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LEGISLATIVE ASSEMBLY, 2018</w:t>
      </w:r>
    </w:p>
    <w:p w14:paraId="6F39FE16" w14:textId="77777777" w:rsidR="00B173DD" w:rsidRDefault="00B173DD" w:rsidP="00B173DD">
      <w:pPr>
        <w:rPr>
          <w:rFonts w:ascii="Times" w:eastAsia="Times New Roman" w:hAnsi="Times" w:cs="Times New Roman"/>
          <w:sz w:val="22"/>
          <w:szCs w:val="22"/>
        </w:rPr>
      </w:pPr>
    </w:p>
    <w:p w14:paraId="68632181" w14:textId="3E0936A4" w:rsidR="00CB2633" w:rsidRPr="00CB2633" w:rsidRDefault="00CB2633" w:rsidP="00B173DD">
      <w:pPr>
        <w:rPr>
          <w:rFonts w:ascii="Times New Roman" w:eastAsia="Times New Roman" w:hAnsi="Times New Roman" w:cs="Times New Roman"/>
        </w:rPr>
      </w:pPr>
      <w:r w:rsidRPr="00CB2633">
        <w:rPr>
          <w:rFonts w:ascii="Times New Roman" w:eastAsia="Times New Roman" w:hAnsi="Times New Roman" w:cs="Times New Roman"/>
        </w:rPr>
        <w:t>XXXZXXXX</w:t>
      </w:r>
    </w:p>
    <w:p w14:paraId="1ED57FEA" w14:textId="2BF6BE39" w:rsidR="00B173DD" w:rsidRPr="009C7112" w:rsidRDefault="009C7112" w:rsidP="00B173DD">
      <w:pPr>
        <w:rPr>
          <w:rFonts w:ascii="Times" w:eastAsia="Times New Roman" w:hAnsi="Times" w:cs="Times New Roman"/>
          <w:b/>
          <w:sz w:val="28"/>
          <w:szCs w:val="28"/>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9C7112">
        <w:rPr>
          <w:rFonts w:ascii="Times" w:eastAsia="Times New Roman" w:hAnsi="Times" w:cs="Times New Roman"/>
          <w:b/>
          <w:sz w:val="28"/>
          <w:szCs w:val="28"/>
        </w:rPr>
        <w:t xml:space="preserve">HOUSE BILL NO. </w:t>
      </w:r>
      <w:r w:rsidRPr="009C7112">
        <w:rPr>
          <w:rFonts w:ascii="Times" w:eastAsia="Times New Roman" w:hAnsi="Times" w:cs="Times New Roman"/>
          <w:b/>
          <w:sz w:val="48"/>
          <w:szCs w:val="48"/>
        </w:rPr>
        <w:t>XXXX</w:t>
      </w:r>
    </w:p>
    <w:p w14:paraId="7F98F976" w14:textId="435898AB" w:rsidR="00B173DD" w:rsidRDefault="00B173DD" w:rsidP="00315E1B">
      <w:pPr>
        <w:ind w:firstLine="432"/>
        <w:rPr>
          <w:rFonts w:ascii="Times" w:eastAsia="Times New Roman" w:hAnsi="Times" w:cs="Times New Roman"/>
          <w:sz w:val="22"/>
          <w:szCs w:val="22"/>
        </w:rPr>
      </w:pPr>
      <w:r w:rsidRPr="00B173DD">
        <w:rPr>
          <w:rFonts w:ascii="Times" w:eastAsia="Times New Roman" w:hAnsi="Times" w:cs="Times New Roman"/>
          <w:sz w:val="22"/>
          <w:szCs w:val="22"/>
        </w:rPr>
        <w:t xml:space="preserve">Introduced by: </w:t>
      </w:r>
      <w:r>
        <w:rPr>
          <w:rFonts w:ascii="Times" w:eastAsia="Times New Roman" w:hAnsi="Times" w:cs="Times New Roman"/>
          <w:sz w:val="22"/>
          <w:szCs w:val="22"/>
        </w:rPr>
        <w:t>Representatives ______</w:t>
      </w:r>
      <w:r w:rsidR="00315E1B">
        <w:rPr>
          <w:rFonts w:ascii="Times" w:eastAsia="Times New Roman" w:hAnsi="Times" w:cs="Times New Roman"/>
          <w:sz w:val="22"/>
          <w:szCs w:val="22"/>
        </w:rPr>
        <w:t>, _______, ________, ________</w:t>
      </w:r>
    </w:p>
    <w:p w14:paraId="2AA732AF" w14:textId="77777777" w:rsidR="00B173DD" w:rsidRDefault="00B173DD" w:rsidP="00B173DD">
      <w:pPr>
        <w:rPr>
          <w:rFonts w:ascii="Times" w:eastAsia="Times New Roman" w:hAnsi="Times" w:cs="Times New Roman"/>
          <w:sz w:val="22"/>
          <w:szCs w:val="22"/>
        </w:rPr>
      </w:pPr>
    </w:p>
    <w:p w14:paraId="6B501F24" w14:textId="3827CCF1" w:rsidR="00B173DD" w:rsidRPr="009C7112" w:rsidRDefault="00B173DD" w:rsidP="00D24768">
      <w:pPr>
        <w:ind w:left="432" w:hanging="432"/>
        <w:rPr>
          <w:rFonts w:ascii="Times New Roman" w:eastAsia="Times New Roman" w:hAnsi="Times New Roman" w:cs="Times New Roman"/>
        </w:rPr>
      </w:pPr>
      <w:r w:rsidRPr="009C7112">
        <w:rPr>
          <w:rFonts w:ascii="Times New Roman" w:eastAsia="Times New Roman" w:hAnsi="Times New Roman" w:cs="Times New Roman"/>
        </w:rPr>
        <w:t>FOR AN ACT ENTITLED, An Act</w:t>
      </w:r>
      <w:r w:rsidR="00D24768" w:rsidRPr="009C7112">
        <w:rPr>
          <w:rFonts w:ascii="Times New Roman" w:eastAsia="Times New Roman" w:hAnsi="Times New Roman" w:cs="Times New Roman"/>
        </w:rPr>
        <w:t xml:space="preserve"> to establish coverage requirements for medications used for the treatment of substance use disorders.</w:t>
      </w:r>
    </w:p>
    <w:p w14:paraId="7BC7916D" w14:textId="77777777"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BE IT ENACTED BY THE LEGISLATURE OF THE STATE OF SOUTH DAKOTA:</w:t>
      </w:r>
    </w:p>
    <w:p w14:paraId="00E09C8C" w14:textId="429CE746" w:rsidR="00A7205D" w:rsidRPr="009C7112" w:rsidRDefault="00A7205D" w:rsidP="00B173DD">
      <w:pPr>
        <w:rPr>
          <w:rFonts w:ascii="Times New Roman" w:eastAsia="Times New Roman" w:hAnsi="Times New Roman" w:cs="Times New Roman"/>
        </w:rPr>
      </w:pPr>
      <w:r w:rsidRPr="009C7112">
        <w:rPr>
          <w:rFonts w:ascii="Times New Roman" w:eastAsia="Times New Roman" w:hAnsi="Times New Roman" w:cs="Times New Roman"/>
        </w:rPr>
        <w:tab/>
        <w:t>Section 1. Terms used in this Act mean:</w:t>
      </w:r>
    </w:p>
    <w:p w14:paraId="5717AEE2" w14:textId="005515F2" w:rsidR="00A7205D" w:rsidRPr="009C7112" w:rsidRDefault="00B812FF"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 xml:space="preserve"> </w:t>
      </w:r>
      <w:r w:rsidR="00A7205D" w:rsidRPr="009C7112">
        <w:rPr>
          <w:rFonts w:ascii="Times New Roman" w:eastAsia="Times New Roman" w:hAnsi="Times New Roman" w:cs="Times New Roman"/>
        </w:rPr>
        <w:t>“Health Carrier,” an entity subject to the insurance laws and regulations of this state, or subject to the jurisdiction of the director, that contracts or offers to contract, or enters into an agreement to provide, deliver, arrange for, pay for, or reimburse any of the costs of health care services, including a sickness and accident insurance company, a health maintenance organization, a nonprofit hospital and health service corporation, or any other entity providing a plan of health insurance, health benefits, or health services;</w:t>
      </w:r>
    </w:p>
    <w:p w14:paraId="75529DCB" w14:textId="33B06C03"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w:t>
      </w:r>
      <w:r w:rsidR="00B812FF">
        <w:rPr>
          <w:rFonts w:ascii="Times New Roman" w:eastAsia="Times New Roman" w:hAnsi="Times New Roman" w:cs="Times New Roman"/>
        </w:rPr>
        <w:t xml:space="preserve">Prescription drug benefits for the treatment substance </w:t>
      </w:r>
      <w:r w:rsidRPr="009C7112">
        <w:rPr>
          <w:rFonts w:ascii="Times New Roman" w:eastAsia="Times New Roman" w:hAnsi="Times New Roman" w:cs="Times New Roman"/>
        </w:rPr>
        <w:t xml:space="preserve">use disorder,” </w:t>
      </w:r>
      <w:r w:rsidR="00B812FF">
        <w:rPr>
          <w:rFonts w:ascii="Times New Roman" w:eastAsia="Times New Roman" w:hAnsi="Times New Roman" w:cs="Times New Roman"/>
        </w:rPr>
        <w:t xml:space="preserve">prescription medication </w:t>
      </w:r>
      <w:r w:rsidRPr="009C7112">
        <w:rPr>
          <w:rFonts w:ascii="Times New Roman" w:eastAsia="Times New Roman" w:hAnsi="Times New Roman" w:cs="Times New Roman"/>
        </w:rPr>
        <w:t>benefits for the treatment of 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501FACC2" w14:textId="641D2689" w:rsidR="00FC73C8" w:rsidRPr="009C7112" w:rsidRDefault="00B812FF" w:rsidP="00723624">
      <w:pPr>
        <w:ind w:left="360"/>
        <w:rPr>
          <w:rFonts w:ascii="Times New Roman" w:eastAsia="Times New Roman" w:hAnsi="Times New Roman" w:cs="Times New Roman"/>
        </w:rPr>
      </w:pPr>
      <w:r>
        <w:rPr>
          <w:rFonts w:ascii="Times New Roman" w:eastAsia="Times New Roman" w:hAnsi="Times New Roman" w:cs="Times New Roman"/>
        </w:rPr>
        <w:t>Section 2</w:t>
      </w:r>
      <w:r w:rsidR="007C7F35" w:rsidRPr="009C7112">
        <w:rPr>
          <w:rFonts w:ascii="Times New Roman" w:eastAsia="Times New Roman" w:hAnsi="Times New Roman" w:cs="Times New Roman"/>
        </w:rPr>
        <w:t xml:space="preserve">. </w:t>
      </w:r>
      <w:r w:rsidR="00DF5128" w:rsidRPr="009C7112">
        <w:rPr>
          <w:rFonts w:ascii="Times New Roman" w:eastAsia="Times New Roman" w:hAnsi="Times New Roman" w:cs="Times New Roman"/>
        </w:rPr>
        <w:t>That Chapter 58-17 be amended by adding a NEW SECTION to read:</w:t>
      </w:r>
    </w:p>
    <w:p w14:paraId="5048641F" w14:textId="30B7CC08" w:rsidR="0018220A" w:rsidRPr="009C7112" w:rsidRDefault="0016703D" w:rsidP="0016703D">
      <w:pPr>
        <w:ind w:firstLine="360"/>
        <w:rPr>
          <w:rFonts w:ascii="Times New Roman" w:eastAsia="Times New Roman" w:hAnsi="Times New Roman" w:cs="Times New Roman"/>
        </w:rPr>
      </w:pPr>
      <w:r w:rsidRPr="009C7112">
        <w:rPr>
          <w:rFonts w:ascii="Times New Roman" w:eastAsia="Times New Roman" w:hAnsi="Times New Roman" w:cs="Times New Roman"/>
        </w:rPr>
        <w:t>Each health carrier that issues any individual or group policy, contract, or certificate that provides prescription drug benefits for the treatment of substance use disorder shall:</w:t>
      </w:r>
    </w:p>
    <w:p w14:paraId="67A13BC8" w14:textId="541365B7" w:rsidR="0016703D" w:rsidRPr="009C7112" w:rsidRDefault="0016703D"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Not impose any prior authorization requirements on any prescription medication approved by the federal Food and Drug Administration (FDA) for the treatment of substance use disorders;</w:t>
      </w:r>
    </w:p>
    <w:p w14:paraId="161B15B7" w14:textId="57E17E86" w:rsidR="0016703D" w:rsidRPr="009C7112" w:rsidRDefault="0016703D"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 xml:space="preserve">Not impose any step therapy requirements before the </w:t>
      </w:r>
      <w:r w:rsidR="008434A2"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will authorize coverage for a prescription medication approved by the FDA for the treat</w:t>
      </w:r>
      <w:r w:rsidR="008434A2" w:rsidRPr="009C7112">
        <w:rPr>
          <w:rFonts w:ascii="Times New Roman" w:eastAsia="Times New Roman" w:hAnsi="Times New Roman" w:cs="Times New Roman"/>
        </w:rPr>
        <w:t>ment of substance use disorders;</w:t>
      </w:r>
    </w:p>
    <w:p w14:paraId="65E1E911" w14:textId="71939DBC" w:rsidR="008434A2" w:rsidRPr="009C7112" w:rsidRDefault="008434A2"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 xml:space="preserve">Shall place all prescription medications approved by the FDA for the treatment of substance use disorders on the lowest tier of the drug formulary developed and maintained by the </w:t>
      </w:r>
      <w:r w:rsidR="00741210" w:rsidRPr="009C7112">
        <w:rPr>
          <w:rFonts w:ascii="Times New Roman" w:eastAsia="Times New Roman" w:hAnsi="Times New Roman" w:cs="Times New Roman"/>
        </w:rPr>
        <w:t>health carrier</w:t>
      </w:r>
      <w:r w:rsidRPr="009C7112">
        <w:rPr>
          <w:rFonts w:ascii="Times New Roman" w:eastAsia="Times New Roman" w:hAnsi="Times New Roman" w:cs="Times New Roman"/>
        </w:rPr>
        <w:t>;</w:t>
      </w:r>
      <w:r w:rsidR="00741210" w:rsidRPr="009C7112">
        <w:rPr>
          <w:rFonts w:ascii="Times New Roman" w:eastAsia="Times New Roman" w:hAnsi="Times New Roman" w:cs="Times New Roman"/>
        </w:rPr>
        <w:t xml:space="preserve"> </w:t>
      </w:r>
    </w:p>
    <w:p w14:paraId="2CD48F8B" w14:textId="6E0A5C4B" w:rsidR="00741210" w:rsidRPr="009C7112" w:rsidRDefault="00741210" w:rsidP="0016703D">
      <w:pPr>
        <w:pStyle w:val="ListParagraph"/>
        <w:numPr>
          <w:ilvl w:val="0"/>
          <w:numId w:val="6"/>
        </w:numPr>
        <w:rPr>
          <w:rFonts w:ascii="Times New Roman" w:eastAsia="Times New Roman" w:hAnsi="Times New Roman" w:cs="Times New Roman"/>
        </w:rPr>
      </w:pPr>
      <w:r w:rsidRPr="009C7112">
        <w:rPr>
          <w:rFonts w:ascii="Times New Roman" w:eastAsia="Times New Roman" w:hAnsi="Times New Roman" w:cs="Times New Roman"/>
        </w:rPr>
        <w:t>Not exclude coverage for any prescription medication approved by the FDA for the treatment of substance use disorders and any associated counseling or wraparound services on the grounds that such medications and services were court ordered.</w:t>
      </w:r>
    </w:p>
    <w:p w14:paraId="572AF5D2" w14:textId="77777777" w:rsidR="00202113" w:rsidRPr="009C7112" w:rsidRDefault="00202113">
      <w:pPr>
        <w:rPr>
          <w:rFonts w:ascii="Times New Roman" w:hAnsi="Times New Roman" w:cs="Times New Roman"/>
        </w:rPr>
      </w:pPr>
      <w:bookmarkStart w:id="0" w:name="_GoBack"/>
      <w:bookmarkEnd w:id="0"/>
    </w:p>
    <w:sectPr w:rsidR="00202113" w:rsidRPr="009C7112" w:rsidSect="008D700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FFDA" w14:textId="77777777" w:rsidR="00BB0FE1" w:rsidRDefault="00BB0FE1" w:rsidP="008D7007">
      <w:r>
        <w:separator/>
      </w:r>
    </w:p>
  </w:endnote>
  <w:endnote w:type="continuationSeparator" w:id="0">
    <w:p w14:paraId="36912C25" w14:textId="77777777" w:rsidR="00BB0FE1" w:rsidRDefault="00BB0FE1" w:rsidP="008D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8B77" w14:textId="5931B1B3" w:rsidR="00BB0FE1" w:rsidRDefault="00BB0FE1">
    <w:pPr>
      <w:pStyle w:val="Footer"/>
      <w:rPr>
        <w:rFonts w:ascii="Times New Roman" w:hAnsi="Times New Roman" w:cs="Times New Roman"/>
        <w:sz w:val="16"/>
        <w:szCs w:val="16"/>
      </w:rPr>
    </w:pPr>
    <w:r>
      <w:rPr>
        <w:rFonts w:ascii="Times New Roman" w:hAnsi="Times New Roman" w:cs="Times New Roman"/>
        <w:sz w:val="16"/>
        <w:szCs w:val="16"/>
      </w:rPr>
      <w:t>100 copies were printed on recycled paper by the South Dakota</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rPr>
      <w:t xml:space="preserve">Insertions into existing statutes are indicated by </w:t>
    </w:r>
    <w:r w:rsidRPr="00BB0FE1">
      <w:rPr>
        <w:rFonts w:ascii="Times New Roman" w:hAnsi="Times New Roman" w:cs="Times New Roman"/>
        <w:sz w:val="16"/>
        <w:u w:val="single"/>
      </w:rPr>
      <w:t>underscores</w:t>
    </w:r>
    <w:r w:rsidR="00A86E5F">
      <w:rPr>
        <w:rFonts w:ascii="Times New Roman" w:hAnsi="Times New Roman" w:cs="Times New Roman"/>
        <w:sz w:val="16"/>
        <w:u w:val="single"/>
      </w:rPr>
      <w:t>.</w:t>
    </w:r>
    <w:r>
      <w:rPr>
        <w:rFonts w:ascii="Times New Roman" w:hAnsi="Times New Roman" w:cs="Times New Roman"/>
        <w:sz w:val="16"/>
        <w:szCs w:val="16"/>
      </w:rPr>
      <w:tab/>
    </w:r>
  </w:p>
  <w:p w14:paraId="752F91BA" w14:textId="627AFFB6" w:rsidR="00BB0FE1" w:rsidRPr="008D7007" w:rsidRDefault="00BB0FE1">
    <w:pPr>
      <w:pStyle w:val="Footer"/>
      <w:rPr>
        <w:rFonts w:ascii="Times New Roman" w:hAnsi="Times New Roman" w:cs="Times New Roman"/>
        <w:sz w:val="16"/>
        <w:szCs w:val="16"/>
      </w:rPr>
    </w:pPr>
    <w:r>
      <w:rPr>
        <w:rFonts w:ascii="Times New Roman" w:hAnsi="Times New Roman" w:cs="Times New Roman"/>
        <w:sz w:val="16"/>
        <w:szCs w:val="16"/>
      </w:rPr>
      <w:t>Legislative Research Council at a cost of $x.xx per page</w:t>
    </w:r>
    <w:r w:rsidR="00A86E5F">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szCs w:val="16"/>
      </w:rPr>
      <w:t xml:space="preserve">Deletions from existing statutes are indicated by </w:t>
    </w:r>
    <w:r w:rsidRPr="00440BE1">
      <w:rPr>
        <w:rFonts w:ascii="Times New Roman" w:hAnsi="Times New Roman" w:cs="Times New Roman"/>
        <w:strike/>
        <w:sz w:val="16"/>
        <w:szCs w:val="16"/>
      </w:rPr>
      <w:t>overstrikes</w:t>
    </w:r>
    <w:r w:rsidRPr="00BB0FE1">
      <w:rPr>
        <w:rFonts w:ascii="Times New Roman" w:hAnsi="Times New Roman" w:cs="Times New Roman"/>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01B0" w14:textId="77777777" w:rsidR="00BB0FE1" w:rsidRDefault="00BB0FE1" w:rsidP="008D7007">
      <w:r>
        <w:separator/>
      </w:r>
    </w:p>
  </w:footnote>
  <w:footnote w:type="continuationSeparator" w:id="0">
    <w:p w14:paraId="7BF27CF8" w14:textId="77777777" w:rsidR="00BB0FE1" w:rsidRDefault="00BB0FE1" w:rsidP="008D70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FF2"/>
    <w:multiLevelType w:val="hybridMultilevel"/>
    <w:tmpl w:val="A33A63C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16409"/>
    <w:multiLevelType w:val="hybridMultilevel"/>
    <w:tmpl w:val="027A4DC6"/>
    <w:lvl w:ilvl="0" w:tplc="A1607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795EF8"/>
    <w:multiLevelType w:val="hybridMultilevel"/>
    <w:tmpl w:val="51549C08"/>
    <w:lvl w:ilvl="0" w:tplc="A1607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84B2E"/>
    <w:multiLevelType w:val="hybridMultilevel"/>
    <w:tmpl w:val="E46A395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B5724"/>
    <w:multiLevelType w:val="hybridMultilevel"/>
    <w:tmpl w:val="A3825378"/>
    <w:lvl w:ilvl="0" w:tplc="F55A2EE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324FE4"/>
    <w:multiLevelType w:val="hybridMultilevel"/>
    <w:tmpl w:val="65CE2C0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DD"/>
    <w:rsid w:val="0016703D"/>
    <w:rsid w:val="0018220A"/>
    <w:rsid w:val="001877DB"/>
    <w:rsid w:val="001B6323"/>
    <w:rsid w:val="00202113"/>
    <w:rsid w:val="00315E1B"/>
    <w:rsid w:val="00355F89"/>
    <w:rsid w:val="003F332A"/>
    <w:rsid w:val="0041765E"/>
    <w:rsid w:val="00440BE1"/>
    <w:rsid w:val="00622DB7"/>
    <w:rsid w:val="00723624"/>
    <w:rsid w:val="00741210"/>
    <w:rsid w:val="0075690A"/>
    <w:rsid w:val="007C7F35"/>
    <w:rsid w:val="008434A2"/>
    <w:rsid w:val="008D7007"/>
    <w:rsid w:val="009A4091"/>
    <w:rsid w:val="009C7112"/>
    <w:rsid w:val="00A7205D"/>
    <w:rsid w:val="00A86E5F"/>
    <w:rsid w:val="00B1675B"/>
    <w:rsid w:val="00B173DD"/>
    <w:rsid w:val="00B812FF"/>
    <w:rsid w:val="00BB0FE1"/>
    <w:rsid w:val="00C44BCB"/>
    <w:rsid w:val="00CB2633"/>
    <w:rsid w:val="00D24768"/>
    <w:rsid w:val="00D25C81"/>
    <w:rsid w:val="00D42CC5"/>
    <w:rsid w:val="00DF0DD5"/>
    <w:rsid w:val="00DF5128"/>
    <w:rsid w:val="00E1065E"/>
    <w:rsid w:val="00FC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755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8113">
      <w:bodyDiv w:val="1"/>
      <w:marLeft w:val="0"/>
      <w:marRight w:val="0"/>
      <w:marTop w:val="0"/>
      <w:marBottom w:val="0"/>
      <w:divBdr>
        <w:top w:val="none" w:sz="0" w:space="0" w:color="auto"/>
        <w:left w:val="none" w:sz="0" w:space="0" w:color="auto"/>
        <w:bottom w:val="none" w:sz="0" w:space="0" w:color="auto"/>
        <w:right w:val="none" w:sz="0" w:space="0" w:color="auto"/>
      </w:divBdr>
    </w:div>
    <w:div w:id="2050759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2127</Characters>
  <Application>Microsoft Macintosh Word</Application>
  <DocSecurity>0</DocSecurity>
  <Lines>17</Lines>
  <Paragraphs>4</Paragraphs>
  <ScaleCrop>false</ScaleCrop>
  <Company>Scattergood Foundation</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2018-08-30T15:13:00Z</dcterms:created>
  <dcterms:modified xsi:type="dcterms:W3CDTF">2018-08-30T15:15:00Z</dcterms:modified>
</cp:coreProperties>
</file>