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AA4F2" w14:textId="77777777" w:rsidR="007E4B3F" w:rsidRDefault="007E4B3F"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South Carolina General Assembly</w:t>
      </w:r>
    </w:p>
    <w:p w14:paraId="45E6AEE8" w14:textId="77777777" w:rsidR="007E4B3F" w:rsidRDefault="00AE0C5C" w:rsidP="000A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123rd Session, 20019-2020</w:t>
      </w:r>
    </w:p>
    <w:p w14:paraId="3DD0E6B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2F5ADD" w14:textId="7BECC40C" w:rsidR="007E4B3F" w:rsidRDefault="00F64905"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AXX, RXX, SXX</w:t>
      </w:r>
    </w:p>
    <w:p w14:paraId="3DBD911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C744A7E"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STATUS INFORMATION</w:t>
      </w:r>
    </w:p>
    <w:p w14:paraId="045A988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99EA81"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General Bill</w:t>
      </w:r>
    </w:p>
    <w:p w14:paraId="05C61595"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Sponsors: </w:t>
      </w:r>
    </w:p>
    <w:p w14:paraId="1B36A9E2"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Document Path: </w:t>
      </w:r>
    </w:p>
    <w:p w14:paraId="1B1FF1C9"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Companion/Similar bill(s): </w:t>
      </w:r>
    </w:p>
    <w:p w14:paraId="338B65B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C9F21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Senate on </w:t>
      </w:r>
      <w:r w:rsidR="00AE0C5C">
        <w:t>_____________</w:t>
      </w:r>
    </w:p>
    <w:p w14:paraId="2F589F84"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Introduced in the House on </w:t>
      </w:r>
      <w:r w:rsidR="00AE0C5C">
        <w:t>_____________</w:t>
      </w:r>
    </w:p>
    <w:p w14:paraId="75EC51E8"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0F3203" w14:textId="6F31387E"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Summary: </w:t>
      </w:r>
      <w:r w:rsidR="004660D3">
        <w:t>Psychiatric Collaborative Care Model reimbursement</w:t>
      </w:r>
    </w:p>
    <w:p w14:paraId="0FFE52F7"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C19836"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F91839" w14:textId="77777777" w:rsidR="007E4B3F" w:rsidRDefault="007E4B3F" w:rsidP="007E4B3F">
      <w:pPr>
        <w:widowControl w:val="0"/>
        <w:tabs>
          <w:tab w:val="center" w:pos="590"/>
          <w:tab w:val="center" w:pos="1440"/>
          <w:tab w:val="left" w:pos="1872"/>
          <w:tab w:val="left" w:pos="9187"/>
        </w:tabs>
      </w:pPr>
      <w:r>
        <w:rPr>
          <w:b/>
        </w:rPr>
        <w:t>HISTORY OF LEGISLATIVE ACTIONS</w:t>
      </w:r>
    </w:p>
    <w:p w14:paraId="72231CEB" w14:textId="77777777" w:rsidR="007E4B3F" w:rsidRDefault="007E4B3F" w:rsidP="007E4B3F">
      <w:pPr>
        <w:widowControl w:val="0"/>
        <w:tabs>
          <w:tab w:val="center" w:pos="590"/>
          <w:tab w:val="center" w:pos="1440"/>
          <w:tab w:val="left" w:pos="1872"/>
          <w:tab w:val="left" w:pos="9187"/>
        </w:tabs>
      </w:pPr>
    </w:p>
    <w:p w14:paraId="481957E2" w14:textId="77777777" w:rsidR="007E4B3F" w:rsidRDefault="007E4B3F" w:rsidP="007E4B3F">
      <w:pPr>
        <w:widowControl w:val="0"/>
        <w:tabs>
          <w:tab w:val="center" w:pos="590"/>
          <w:tab w:val="center" w:pos="1440"/>
          <w:tab w:val="left" w:pos="1872"/>
          <w:tab w:val="left" w:pos="9187"/>
        </w:tabs>
      </w:pPr>
      <w:r>
        <w:rPr>
          <w:u w:val="single"/>
        </w:rPr>
        <w:tab/>
        <w:t>Date</w:t>
      </w:r>
      <w:r>
        <w:rPr>
          <w:u w:val="single"/>
        </w:rPr>
        <w:tab/>
        <w:t>Body</w:t>
      </w:r>
      <w:r>
        <w:rPr>
          <w:u w:val="single"/>
        </w:rPr>
        <w:tab/>
        <w:t>Action Description with journal page number</w:t>
      </w:r>
      <w:r>
        <w:rPr>
          <w:u w:val="single"/>
        </w:rPr>
        <w:tab/>
      </w:r>
    </w:p>
    <w:p w14:paraId="0F4D6454" w14:textId="77777777" w:rsidR="007E4B3F" w:rsidRDefault="007E4B3F" w:rsidP="007E4B3F">
      <w:pPr>
        <w:widowControl w:val="0"/>
        <w:tabs>
          <w:tab w:val="right" w:pos="1008"/>
          <w:tab w:val="left" w:pos="1152"/>
          <w:tab w:val="left" w:pos="1872"/>
          <w:tab w:val="left" w:pos="9187"/>
        </w:tabs>
        <w:ind w:left="2088" w:hanging="2088"/>
      </w:pPr>
    </w:p>
    <w:p w14:paraId="270E9B39" w14:textId="77777777" w:rsidR="007E4B3F" w:rsidRDefault="007E4B3F" w:rsidP="007E4B3F">
      <w:pPr>
        <w:widowControl w:val="0"/>
        <w:tabs>
          <w:tab w:val="right" w:pos="1008"/>
          <w:tab w:val="left" w:pos="1152"/>
          <w:tab w:val="left" w:pos="1872"/>
          <w:tab w:val="left" w:pos="9187"/>
        </w:tabs>
        <w:ind w:left="2088" w:hanging="2088"/>
      </w:pPr>
    </w:p>
    <w:p w14:paraId="76658FBA" w14:textId="77777777" w:rsidR="007E4B3F" w:rsidRDefault="007E4B3F" w:rsidP="007E4B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VERSIONS OF THIS BILL</w:t>
      </w:r>
    </w:p>
    <w:p w14:paraId="3147D15A" w14:textId="3B73A4F9" w:rsidR="00A26BB0" w:rsidRDefault="00A26BB0">
      <w:r>
        <w:br w:type="page"/>
      </w:r>
    </w:p>
    <w:p w14:paraId="386756C6" w14:textId="35FB732B" w:rsidR="007912DC" w:rsidRPr="007912DC" w:rsidRDefault="007912DC">
      <w:r>
        <w:lastRenderedPageBreak/>
        <w:t>(AXX, RXX, SXX)</w:t>
      </w:r>
    </w:p>
    <w:p w14:paraId="5E8CA904" w14:textId="53E88C41" w:rsidR="00202113" w:rsidRDefault="00A26BB0">
      <w:pPr>
        <w:rPr>
          <w:b/>
          <w:bCs/>
        </w:rPr>
      </w:pPr>
      <w:r>
        <w:rPr>
          <w:b/>
        </w:rPr>
        <w:t xml:space="preserve">AN ACT </w:t>
      </w:r>
      <w:r>
        <w:rPr>
          <w:b/>
          <w:bCs/>
        </w:rPr>
        <w:t>TO AMEND THE CODE OF LAWS OF SOUTH CAROLINA, 19</w:t>
      </w:r>
      <w:r w:rsidR="000122B5">
        <w:rPr>
          <w:b/>
          <w:bCs/>
        </w:rPr>
        <w:t>76, BY ADDING SECTION 38</w:t>
      </w:r>
      <w:r w:rsidR="000122B5">
        <w:rPr>
          <w:b/>
          <w:bCs/>
        </w:rPr>
        <w:noBreakHyphen/>
        <w:t>71</w:t>
      </w:r>
      <w:r w:rsidR="000122B5">
        <w:rPr>
          <w:b/>
          <w:bCs/>
        </w:rPr>
        <w:noBreakHyphen/>
        <w:t xml:space="preserve">885 </w:t>
      </w:r>
      <w:r>
        <w:rPr>
          <w:b/>
          <w:bCs/>
        </w:rPr>
        <w:t xml:space="preserve">SO AS TO REQUIRE HEALTH INSURANCE ISSUERS </w:t>
      </w:r>
      <w:r w:rsidR="004D60AC">
        <w:rPr>
          <w:b/>
          <w:bCs/>
        </w:rPr>
        <w:t>THAT PROVIDE MENTAL HEALTH AND SUBSTANCE USE DISORDER BENEFITS TO PROVIDE REIMBURSEMENT FOR SUCH BENEFITS PROVIDED THROUGH THE PSYCHIATRIC COLLABORATIVE CARE MODEL SERVICE DELIVERY METHOD</w:t>
      </w:r>
      <w:r w:rsidR="005F41C6">
        <w:rPr>
          <w:b/>
          <w:bCs/>
        </w:rPr>
        <w:t>.</w:t>
      </w:r>
    </w:p>
    <w:p w14:paraId="53C14E87" w14:textId="77777777" w:rsidR="00A26BB0" w:rsidRDefault="00A26BB0">
      <w:pPr>
        <w:rPr>
          <w:b/>
          <w:bCs/>
        </w:rPr>
      </w:pPr>
    </w:p>
    <w:p w14:paraId="0A8731C7"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Be it enacted by the General Assembly of the State of South Carolina:</w:t>
      </w:r>
    </w:p>
    <w:p w14:paraId="7F8D5251"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9BE203" w14:textId="045C1149"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Pr>
          <w:b/>
          <w:bCs/>
        </w:rPr>
        <w:t xml:space="preserve">Insurance, </w:t>
      </w:r>
      <w:r w:rsidR="00396BF3">
        <w:rPr>
          <w:b/>
          <w:bCs/>
        </w:rPr>
        <w:t>psychiatric collaborative care model</w:t>
      </w:r>
    </w:p>
    <w:p w14:paraId="563A7F34"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D2EE04F"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w:t>
      </w:r>
      <w:r>
        <w:rPr>
          <w:szCs w:val="22"/>
        </w:rPr>
        <w:tab/>
        <w:t>1.</w:t>
      </w:r>
      <w:r>
        <w:rPr>
          <w:szCs w:val="22"/>
        </w:rPr>
        <w:tab/>
        <w:t>Chapter 71, Title 38 of the 1976 Code is amended by adding:</w:t>
      </w:r>
    </w:p>
    <w:p w14:paraId="2A5FF830" w14:textId="77777777"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EC119D6" w14:textId="6E9E1626" w:rsidR="00A26BB0" w:rsidRDefault="00A26BB0"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“Section 38</w:t>
      </w:r>
      <w:r>
        <w:rPr>
          <w:szCs w:val="22"/>
        </w:rPr>
        <w:noBreakHyphen/>
        <w:t>71</w:t>
      </w:r>
      <w:r>
        <w:rPr>
          <w:szCs w:val="22"/>
        </w:rPr>
        <w:noBreakHyphen/>
      </w:r>
      <w:r w:rsidR="00FC3C96">
        <w:rPr>
          <w:szCs w:val="22"/>
        </w:rPr>
        <w:t>29</w:t>
      </w:r>
      <w:r w:rsidR="00F7160A">
        <w:rPr>
          <w:szCs w:val="22"/>
        </w:rPr>
        <w:t>5</w:t>
      </w:r>
      <w:r>
        <w:rPr>
          <w:szCs w:val="22"/>
        </w:rPr>
        <w:t>.</w:t>
      </w:r>
      <w:r>
        <w:rPr>
          <w:szCs w:val="22"/>
        </w:rPr>
        <w:tab/>
        <w:t>(A)</w:t>
      </w:r>
      <w:r>
        <w:rPr>
          <w:szCs w:val="22"/>
        </w:rPr>
        <w:tab/>
      </w:r>
      <w:r w:rsidRPr="00A26BB0">
        <w:rPr>
          <w:szCs w:val="22"/>
        </w:rPr>
        <w:t>All</w:t>
      </w:r>
      <w:r w:rsidR="000028E1">
        <w:rPr>
          <w:szCs w:val="22"/>
        </w:rPr>
        <w:t xml:space="preserve"> health insurance issuers </w:t>
      </w:r>
      <w:r w:rsidR="000025FD">
        <w:rPr>
          <w:szCs w:val="22"/>
        </w:rPr>
        <w:t xml:space="preserve">that provide </w:t>
      </w:r>
      <w:r w:rsidR="000C361A">
        <w:rPr>
          <w:szCs w:val="22"/>
        </w:rPr>
        <w:t xml:space="preserve">health insurance coverage that provide </w:t>
      </w:r>
      <w:r w:rsidR="000025FD">
        <w:rPr>
          <w:szCs w:val="22"/>
        </w:rPr>
        <w:t xml:space="preserve">mental health </w:t>
      </w:r>
      <w:r w:rsidR="004A7E39">
        <w:rPr>
          <w:szCs w:val="22"/>
        </w:rPr>
        <w:t>and</w:t>
      </w:r>
      <w:r w:rsidR="000025FD">
        <w:rPr>
          <w:szCs w:val="22"/>
        </w:rPr>
        <w:t xml:space="preserve"> substance use disorder benefits </w:t>
      </w:r>
      <w:r w:rsidR="000028E1">
        <w:rPr>
          <w:szCs w:val="22"/>
        </w:rPr>
        <w:t xml:space="preserve">shall </w:t>
      </w:r>
      <w:r w:rsidR="000C361A" w:rsidRPr="000C361A">
        <w:rPr>
          <w:szCs w:val="22"/>
        </w:rPr>
        <w:t>provide reimbursement for such benefits that are delivered through the psychiatric Collaborative Care Model, which shall include the following current procedural terminology (CPT) billing codes established by the American Medical Association (AMA)</w:t>
      </w:r>
      <w:r w:rsidRPr="00A26BB0">
        <w:rPr>
          <w:szCs w:val="22"/>
        </w:rPr>
        <w:t>:</w:t>
      </w:r>
    </w:p>
    <w:p w14:paraId="13DC8863" w14:textId="7C0583B7" w:rsidR="000028E1"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(1</w:t>
      </w:r>
      <w:r w:rsidR="000028E1">
        <w:rPr>
          <w:szCs w:val="22"/>
        </w:rPr>
        <w:t xml:space="preserve">) </w:t>
      </w:r>
      <w:r w:rsidR="00903BCE">
        <w:rPr>
          <w:szCs w:val="22"/>
        </w:rPr>
        <w:t>99492</w:t>
      </w:r>
      <w:r w:rsidR="000028E1" w:rsidRPr="000028E1">
        <w:rPr>
          <w:szCs w:val="22"/>
        </w:rPr>
        <w:t xml:space="preserve">. </w:t>
      </w:r>
    </w:p>
    <w:p w14:paraId="0E690A78" w14:textId="346C1496" w:rsid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(2</w:t>
      </w:r>
      <w:r w:rsidR="000028E1">
        <w:rPr>
          <w:szCs w:val="22"/>
        </w:rPr>
        <w:t xml:space="preserve">) </w:t>
      </w:r>
      <w:r w:rsidR="00903BCE">
        <w:rPr>
          <w:szCs w:val="22"/>
        </w:rPr>
        <w:t>99493.</w:t>
      </w:r>
    </w:p>
    <w:p w14:paraId="2496489A" w14:textId="14576E71" w:rsidR="00903BCE" w:rsidRDefault="00903BCE"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(3) 99494.</w:t>
      </w:r>
    </w:p>
    <w:p w14:paraId="68385659" w14:textId="06C55337" w:rsidR="00903BCE" w:rsidRPr="000028E1" w:rsidRDefault="00925015"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(4</w:t>
      </w:r>
      <w:r w:rsidR="00903BCE">
        <w:rPr>
          <w:szCs w:val="22"/>
        </w:rPr>
        <w:t xml:space="preserve">) </w:t>
      </w:r>
      <w:r w:rsidR="00903BCE" w:rsidRPr="00903BCE">
        <w:rPr>
          <w:szCs w:val="22"/>
        </w:rPr>
        <w:t>The commissioner shall update this list of codes if there are any alterations or additions to the billing codes for the Collaborative Care Model.</w:t>
      </w:r>
    </w:p>
    <w:p w14:paraId="2A4EAB0C" w14:textId="13ABCB8D" w:rsidR="00F7160A" w:rsidRPr="004A7E39" w:rsidRDefault="000028E1" w:rsidP="00586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sidR="00586FBF">
        <w:rPr>
          <w:szCs w:val="22"/>
        </w:rPr>
        <w:t xml:space="preserve">(B) </w:t>
      </w:r>
      <w:r w:rsidR="0069615C" w:rsidRPr="00A26BB0">
        <w:rPr>
          <w:szCs w:val="22"/>
        </w:rPr>
        <w:t>All</w:t>
      </w:r>
      <w:r w:rsidR="0069615C">
        <w:rPr>
          <w:szCs w:val="22"/>
        </w:rPr>
        <w:t xml:space="preserve"> health insurance issuers that provide </w:t>
      </w:r>
      <w:r w:rsidR="008A4F36">
        <w:rPr>
          <w:szCs w:val="22"/>
        </w:rPr>
        <w:t xml:space="preserve">health insurance coverage that </w:t>
      </w:r>
      <w:r w:rsidR="0069615C">
        <w:rPr>
          <w:szCs w:val="22"/>
        </w:rPr>
        <w:t>provide mental health and substance use disorder benefits</w:t>
      </w:r>
      <w:r w:rsidR="008A4F36">
        <w:rPr>
          <w:szCs w:val="22"/>
        </w:rPr>
        <w:t xml:space="preserve"> </w:t>
      </w:r>
      <w:r w:rsidR="008A4F36" w:rsidRPr="008A4F36">
        <w:rPr>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AD49EA">
        <w:rPr>
          <w:szCs w:val="22"/>
        </w:rPr>
        <w:t>in Chapter 70 of this Title</w:t>
      </w:r>
      <w:r w:rsidR="008A4F36" w:rsidRPr="008A4F36">
        <w:rPr>
          <w:szCs w:val="22"/>
        </w:rPr>
        <w:t>.</w:t>
      </w:r>
    </w:p>
    <w:p w14:paraId="11985709" w14:textId="491AFBED" w:rsidR="00D47310" w:rsidRPr="004A7E39" w:rsidRDefault="00586FBF"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t>(C</w:t>
      </w:r>
      <w:r w:rsidR="00D47310" w:rsidRPr="004A7E39">
        <w:rPr>
          <w:szCs w:val="22"/>
        </w:rPr>
        <w:t>) For the purposes of this section:</w:t>
      </w:r>
    </w:p>
    <w:p w14:paraId="7D7D184F" w14:textId="55666F1C" w:rsidR="008A1EC6" w:rsidRPr="008A1EC6" w:rsidRDefault="005E474F" w:rsidP="008A1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 xml:space="preserve">(1) </w:t>
      </w:r>
      <w:r w:rsidRPr="005E474F">
        <w:rPr>
          <w:szCs w:val="22"/>
        </w:rPr>
        <w:t>"Health insurance coverage"</w:t>
      </w:r>
      <w:r>
        <w:rPr>
          <w:szCs w:val="22"/>
        </w:rPr>
        <w:t xml:space="preserve"> </w:t>
      </w:r>
      <w:r w:rsidR="008A1EC6">
        <w:rPr>
          <w:szCs w:val="22"/>
        </w:rPr>
        <w:t xml:space="preserve">shall be defined as it is in Section 38-71-840(14). </w:t>
      </w:r>
    </w:p>
    <w:p w14:paraId="30DF201C" w14:textId="02226B5A" w:rsidR="005E474F" w:rsidRDefault="005E474F" w:rsidP="00FB1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D1C9EA0" w14:textId="45FA8839" w:rsidR="00FB18E3" w:rsidRDefault="005E474F" w:rsidP="00FB1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(2</w:t>
      </w:r>
      <w:r w:rsidR="00D47310" w:rsidRPr="004A7E39">
        <w:rPr>
          <w:szCs w:val="22"/>
        </w:rPr>
        <w:t xml:space="preserve">) "Health insurance issuer" or "issuer" </w:t>
      </w:r>
      <w:r w:rsidR="008A1EC6">
        <w:rPr>
          <w:szCs w:val="22"/>
        </w:rPr>
        <w:t>shall be</w:t>
      </w:r>
      <w:r w:rsidR="00D47310" w:rsidRPr="004A7E39">
        <w:rPr>
          <w:szCs w:val="22"/>
        </w:rPr>
        <w:t xml:space="preserve"> defined </w:t>
      </w:r>
      <w:r w:rsidR="008A1EC6">
        <w:rPr>
          <w:szCs w:val="22"/>
        </w:rPr>
        <w:t xml:space="preserve">as it is </w:t>
      </w:r>
      <w:r w:rsidR="00D47310" w:rsidRPr="004A7E39">
        <w:rPr>
          <w:szCs w:val="22"/>
        </w:rPr>
        <w:t>in Section 38-71-840(16).</w:t>
      </w:r>
    </w:p>
    <w:p w14:paraId="766C1FFD" w14:textId="59C80F23" w:rsidR="004A7E39" w:rsidRDefault="00FB18E3" w:rsidP="00FB1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sidR="00DA2A7B">
        <w:rPr>
          <w:szCs w:val="22"/>
        </w:rPr>
        <w:t>(3</w:t>
      </w:r>
      <w:r w:rsidR="004A7E39" w:rsidRPr="004A7E39">
        <w:rPr>
          <w:szCs w:val="22"/>
        </w:rPr>
        <w:t>) “Mental health and substance use disorder benefits” 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sidR="004A7E39">
        <w:rPr>
          <w:szCs w:val="22"/>
        </w:rPr>
        <w:t>ical Manual of Mental Disorders.</w:t>
      </w:r>
      <w:r w:rsidR="00450B67">
        <w:rPr>
          <w:szCs w:val="22"/>
        </w:rPr>
        <w:t xml:space="preserve"> </w:t>
      </w:r>
    </w:p>
    <w:p w14:paraId="53C583D8" w14:textId="71AD46FC" w:rsidR="00F2423C" w:rsidRPr="004A7E39" w:rsidRDefault="00431282" w:rsidP="00FB1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t>(4</w:t>
      </w:r>
      <w:bookmarkStart w:id="0" w:name="_GoBack"/>
      <w:bookmarkEnd w:id="0"/>
      <w:r w:rsidR="00F2423C">
        <w:rPr>
          <w:szCs w:val="22"/>
        </w:rPr>
        <w:t xml:space="preserve">) </w:t>
      </w:r>
      <w:r w:rsidR="00F2423C" w:rsidRPr="00F2423C">
        <w:rPr>
          <w:szCs w:val="22"/>
        </w:rPr>
        <w:t>“The Psychiatric Collaborative Care Model” means the evidence-based, integrated behavioral health service delivery method described at 81 FR 80230.</w:t>
      </w:r>
    </w:p>
    <w:p w14:paraId="073C95B2" w14:textId="77777777" w:rsidR="00F7160A" w:rsidRPr="00F7160A" w:rsidRDefault="00F7160A" w:rsidP="00F71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C81BAD9"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szCs w:val="22"/>
        </w:rPr>
      </w:pPr>
      <w:r>
        <w:rPr>
          <w:b/>
          <w:bCs/>
          <w:szCs w:val="22"/>
        </w:rPr>
        <w:t>Time effective</w:t>
      </w:r>
    </w:p>
    <w:p w14:paraId="07E9DE3E" w14:textId="77777777" w:rsidR="00223269" w:rsidRDefault="00223269"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1FFA7F9" w14:textId="3178BE4C" w:rsidR="00223269" w:rsidRDefault="00F2423C" w:rsidP="0022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SECTION</w:t>
      </w:r>
      <w:r>
        <w:rPr>
          <w:szCs w:val="22"/>
        </w:rPr>
        <w:tab/>
        <w:t>2</w:t>
      </w:r>
      <w:r w:rsidR="00223269">
        <w:rPr>
          <w:szCs w:val="22"/>
        </w:rPr>
        <w:t>.</w:t>
      </w:r>
      <w:r w:rsidR="00223269">
        <w:rPr>
          <w:szCs w:val="22"/>
        </w:rPr>
        <w:tab/>
        <w:t>This act takes effect June 30, 2019, and applies to health insurance issuers on or after the effective date of this act.</w:t>
      </w:r>
    </w:p>
    <w:p w14:paraId="2D603B37" w14:textId="5FCC6F97" w:rsidR="00F7160A"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7A1ADBE" w14:textId="00932892" w:rsidR="00F7160A" w:rsidRPr="000028E1" w:rsidRDefault="00F7160A" w:rsidP="00002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Pr>
          <w:szCs w:val="22"/>
        </w:rPr>
        <w:tab/>
      </w:r>
      <w:r>
        <w:rPr>
          <w:szCs w:val="22"/>
        </w:rPr>
        <w:tab/>
      </w:r>
      <w:r>
        <w:rPr>
          <w:szCs w:val="22"/>
        </w:rPr>
        <w:tab/>
      </w:r>
    </w:p>
    <w:p w14:paraId="28A6DD38" w14:textId="24817B1F" w:rsidR="000028E1" w:rsidRDefault="000028E1" w:rsidP="00A26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39EE6AE2" w14:textId="77777777" w:rsidR="00A26BB0" w:rsidRDefault="00A26BB0"/>
    <w:sectPr w:rsidR="00A26BB0" w:rsidSect="000A7A55">
      <w:pgSz w:w="12240" w:h="15840"/>
      <w:pgMar w:top="1440" w:right="44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3F"/>
    <w:rsid w:val="000025FD"/>
    <w:rsid w:val="000028E1"/>
    <w:rsid w:val="000122B5"/>
    <w:rsid w:val="000A7A55"/>
    <w:rsid w:val="000C361A"/>
    <w:rsid w:val="00160726"/>
    <w:rsid w:val="001D1589"/>
    <w:rsid w:val="00202113"/>
    <w:rsid w:val="00212EEC"/>
    <w:rsid w:val="00223269"/>
    <w:rsid w:val="002F66A3"/>
    <w:rsid w:val="00364E01"/>
    <w:rsid w:val="00396BF3"/>
    <w:rsid w:val="003C6701"/>
    <w:rsid w:val="00431282"/>
    <w:rsid w:val="00450B67"/>
    <w:rsid w:val="004660D3"/>
    <w:rsid w:val="004A7E39"/>
    <w:rsid w:val="004D60AC"/>
    <w:rsid w:val="00586FBF"/>
    <w:rsid w:val="005E474F"/>
    <w:rsid w:val="005F41C6"/>
    <w:rsid w:val="00667F8E"/>
    <w:rsid w:val="0069615C"/>
    <w:rsid w:val="007912DC"/>
    <w:rsid w:val="007B4583"/>
    <w:rsid w:val="007E4B3F"/>
    <w:rsid w:val="007F5F79"/>
    <w:rsid w:val="007F6F58"/>
    <w:rsid w:val="008A1EC6"/>
    <w:rsid w:val="008A4F36"/>
    <w:rsid w:val="00903BCE"/>
    <w:rsid w:val="00925015"/>
    <w:rsid w:val="00A26BB0"/>
    <w:rsid w:val="00AD49EA"/>
    <w:rsid w:val="00AE0C5C"/>
    <w:rsid w:val="00B23AEF"/>
    <w:rsid w:val="00B54A63"/>
    <w:rsid w:val="00BB2AB3"/>
    <w:rsid w:val="00C817BF"/>
    <w:rsid w:val="00D47310"/>
    <w:rsid w:val="00DA2A7B"/>
    <w:rsid w:val="00DB01F3"/>
    <w:rsid w:val="00E21A0F"/>
    <w:rsid w:val="00F2423C"/>
    <w:rsid w:val="00F64905"/>
    <w:rsid w:val="00F7160A"/>
    <w:rsid w:val="00FB18E3"/>
    <w:rsid w:val="00FC3C96"/>
    <w:rsid w:val="00FE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55C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3F"/>
    <w:rPr>
      <w:rFonts w:ascii="Times New Roman" w:eastAsia="Times New Roman" w:hAnsi="Times New Roman" w:cs="Times New Roman"/>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E4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9736">
      <w:bodyDiv w:val="1"/>
      <w:marLeft w:val="0"/>
      <w:marRight w:val="0"/>
      <w:marTop w:val="0"/>
      <w:marBottom w:val="0"/>
      <w:divBdr>
        <w:top w:val="none" w:sz="0" w:space="0" w:color="auto"/>
        <w:left w:val="none" w:sz="0" w:space="0" w:color="auto"/>
        <w:bottom w:val="none" w:sz="0" w:space="0" w:color="auto"/>
        <w:right w:val="none" w:sz="0" w:space="0" w:color="auto"/>
      </w:divBdr>
    </w:div>
    <w:div w:id="2030838604">
      <w:bodyDiv w:val="1"/>
      <w:marLeft w:val="0"/>
      <w:marRight w:val="0"/>
      <w:marTop w:val="0"/>
      <w:marBottom w:val="0"/>
      <w:divBdr>
        <w:top w:val="none" w:sz="0" w:space="0" w:color="auto"/>
        <w:left w:val="none" w:sz="0" w:space="0" w:color="auto"/>
        <w:bottom w:val="none" w:sz="0" w:space="0" w:color="auto"/>
        <w:right w:val="none" w:sz="0" w:space="0" w:color="auto"/>
      </w:divBdr>
    </w:div>
    <w:div w:id="2093235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EAE6654-7DB6-B241-AAB0-3D2AF1A1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2676</Characters>
  <Application>Microsoft Macintosh Word</Application>
  <DocSecurity>0</DocSecurity>
  <Lines>22</Lines>
  <Paragraphs>6</Paragraphs>
  <ScaleCrop>false</ScaleCrop>
  <Company>Scattergood Foundation</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2018-12-30T20:50:00Z</dcterms:created>
  <dcterms:modified xsi:type="dcterms:W3CDTF">2018-12-30T20:50:00Z</dcterms:modified>
</cp:coreProperties>
</file>