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338E" w14:textId="07277A9C" w:rsidR="00202113" w:rsidRPr="00D06578" w:rsidRDefault="00B76C82" w:rsidP="00B76C82">
      <w:pPr>
        <w:jc w:val="center"/>
        <w:rPr>
          <w:rFonts w:ascii="Times" w:hAnsi="Times"/>
          <w:b/>
        </w:rPr>
      </w:pPr>
      <w:r w:rsidRPr="00D06578">
        <w:rPr>
          <w:rFonts w:ascii="Times" w:hAnsi="Times"/>
          <w:b/>
        </w:rPr>
        <w:t>As Introduced</w:t>
      </w:r>
    </w:p>
    <w:p w14:paraId="1392F0AB" w14:textId="6856458B" w:rsidR="00B76C82" w:rsidRPr="00C34889" w:rsidRDefault="00B76C82" w:rsidP="00B76C82">
      <w:pPr>
        <w:rPr>
          <w:rFonts w:ascii="Times" w:hAnsi="Times"/>
          <w:b/>
        </w:rPr>
      </w:pPr>
      <w:r w:rsidRPr="00C34889">
        <w:rPr>
          <w:rFonts w:ascii="Times" w:hAnsi="Times"/>
          <w:b/>
        </w:rPr>
        <w:t>133rd General Assembly</w:t>
      </w:r>
    </w:p>
    <w:p w14:paraId="37EF09C3" w14:textId="19CA14BB" w:rsidR="00B76C82" w:rsidRPr="00C34889" w:rsidRDefault="00B76C82" w:rsidP="00B76C82">
      <w:pPr>
        <w:rPr>
          <w:rFonts w:ascii="Times" w:hAnsi="Times"/>
          <w:b/>
        </w:rPr>
      </w:pPr>
      <w:r w:rsidRPr="00C34889">
        <w:rPr>
          <w:rFonts w:ascii="Times" w:hAnsi="Times"/>
          <w:b/>
        </w:rPr>
        <w:t>Regular Session</w:t>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Pr="00C34889">
        <w:rPr>
          <w:rFonts w:ascii="Times" w:hAnsi="Times"/>
          <w:b/>
        </w:rPr>
        <w:t>S.B N.O. XXX</w:t>
      </w:r>
    </w:p>
    <w:p w14:paraId="129CC0F4" w14:textId="22A310EE" w:rsidR="00B76C82" w:rsidRPr="00C34889" w:rsidRDefault="00B76C82" w:rsidP="00B76C82">
      <w:pPr>
        <w:rPr>
          <w:rFonts w:ascii="Times" w:hAnsi="Times"/>
          <w:b/>
        </w:rPr>
      </w:pPr>
      <w:r w:rsidRPr="00C34889">
        <w:rPr>
          <w:rFonts w:ascii="Times" w:hAnsi="Times"/>
          <w:b/>
        </w:rPr>
        <w:t>2019-2020</w:t>
      </w:r>
    </w:p>
    <w:p w14:paraId="44FEB75A" w14:textId="5A270CB6" w:rsidR="00C46184" w:rsidRPr="00C34889" w:rsidRDefault="00C46184" w:rsidP="00C46184">
      <w:pPr>
        <w:jc w:val="center"/>
        <w:rPr>
          <w:rFonts w:ascii="Times" w:hAnsi="Times"/>
          <w:b/>
        </w:rPr>
      </w:pPr>
      <w:r w:rsidRPr="00C34889">
        <w:rPr>
          <w:rFonts w:ascii="Times" w:hAnsi="Times"/>
          <w:b/>
        </w:rPr>
        <w:t>Senators _____, ______</w:t>
      </w:r>
    </w:p>
    <w:p w14:paraId="1DEE4DB0" w14:textId="3CF774B7" w:rsidR="00C46184" w:rsidRPr="00C34889" w:rsidRDefault="00C46184" w:rsidP="00C46184">
      <w:pPr>
        <w:jc w:val="center"/>
        <w:rPr>
          <w:rFonts w:ascii="Times" w:hAnsi="Times"/>
          <w:b/>
        </w:rPr>
      </w:pPr>
      <w:r w:rsidRPr="00C34889">
        <w:rPr>
          <w:rFonts w:ascii="Times" w:hAnsi="Times"/>
          <w:b/>
        </w:rPr>
        <w:t>Cosponsors: Senators ______, ______, ______, ______, ________</w:t>
      </w:r>
    </w:p>
    <w:p w14:paraId="5418C81E" w14:textId="77777777" w:rsidR="00D90E05" w:rsidRDefault="00D90E05">
      <w:pPr>
        <w:rPr>
          <w:rFonts w:ascii="Times" w:hAnsi="Times"/>
          <w:sz w:val="22"/>
          <w:szCs w:val="22"/>
        </w:rPr>
      </w:pPr>
    </w:p>
    <w:p w14:paraId="22144B9B" w14:textId="08114A4C" w:rsidR="00E407D5" w:rsidRDefault="00E407D5" w:rsidP="00D90E05">
      <w:pPr>
        <w:jc w:val="center"/>
        <w:rPr>
          <w:rFonts w:ascii="Times" w:hAnsi="Times"/>
          <w:b/>
          <w:sz w:val="22"/>
          <w:szCs w:val="22"/>
        </w:rPr>
      </w:pPr>
      <w:r>
        <w:rPr>
          <w:rFonts w:ascii="Times" w:hAnsi="Times"/>
          <w:b/>
          <w:noProof/>
          <w:sz w:val="22"/>
          <w:szCs w:val="22"/>
        </w:rPr>
        <mc:AlternateContent>
          <mc:Choice Requires="wps">
            <w:drawing>
              <wp:anchor distT="0" distB="0" distL="114300" distR="114300" simplePos="0" relativeHeight="251659264" behindDoc="0" locked="0" layoutInCell="1" allowOverlap="1" wp14:anchorId="1A5BF053" wp14:editId="43F1C4C6">
                <wp:simplePos x="0" y="0"/>
                <wp:positionH relativeFrom="column">
                  <wp:posOffset>2514600</wp:posOffset>
                </wp:positionH>
                <wp:positionV relativeFrom="paragraph">
                  <wp:posOffset>128270</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w="317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0.1pt" to="234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" strokecolor="black [3213]" strokeweight="2.5pt">
                <v:shadow on="t" opacity="24903f" mv:blur="40000f" origin=",.5" offset="0,20000emu"/>
              </v:line>
            </w:pict>
          </mc:Fallback>
        </mc:AlternateContent>
      </w:r>
    </w:p>
    <w:p w14:paraId="7FA54941" w14:textId="77777777" w:rsidR="00E407D5" w:rsidRDefault="00E407D5" w:rsidP="00D90E05">
      <w:pPr>
        <w:jc w:val="center"/>
        <w:rPr>
          <w:rFonts w:ascii="Times" w:hAnsi="Times"/>
          <w:b/>
          <w:sz w:val="22"/>
          <w:szCs w:val="22"/>
        </w:rPr>
      </w:pPr>
    </w:p>
    <w:p w14:paraId="55C218B7" w14:textId="77777777" w:rsidR="00D90E05" w:rsidRPr="00E407D5" w:rsidRDefault="00D90E05" w:rsidP="00D90E05">
      <w:pPr>
        <w:jc w:val="center"/>
        <w:rPr>
          <w:rFonts w:ascii="Times" w:hAnsi="Times"/>
          <w:b/>
          <w:sz w:val="28"/>
          <w:szCs w:val="28"/>
        </w:rPr>
      </w:pPr>
      <w:r w:rsidRPr="00E407D5">
        <w:rPr>
          <w:rFonts w:ascii="Times" w:hAnsi="Times"/>
          <w:b/>
          <w:sz w:val="28"/>
          <w:szCs w:val="28"/>
        </w:rPr>
        <w:t>A BILL</w:t>
      </w:r>
    </w:p>
    <w:p w14:paraId="123AFAF3" w14:textId="064BFB10" w:rsidR="00D90E05" w:rsidRDefault="00D90E05" w:rsidP="00A92B58">
      <w:pPr>
        <w:ind w:left="1728" w:hanging="288"/>
        <w:rPr>
          <w:rFonts w:ascii="Times" w:hAnsi="Times"/>
          <w:sz w:val="22"/>
          <w:szCs w:val="22"/>
        </w:rPr>
      </w:pPr>
      <w:r>
        <w:rPr>
          <w:rFonts w:ascii="Times" w:hAnsi="Times"/>
          <w:sz w:val="22"/>
          <w:szCs w:val="22"/>
        </w:rPr>
        <w:t>To enac</w:t>
      </w:r>
      <w:r w:rsidR="00BF12DE">
        <w:rPr>
          <w:rFonts w:ascii="Times" w:hAnsi="Times"/>
          <w:sz w:val="22"/>
          <w:szCs w:val="22"/>
        </w:rPr>
        <w:t>t sections 1739.28, 1751.90, 3921.47, and 3923.283</w:t>
      </w:r>
      <w:r>
        <w:rPr>
          <w:rFonts w:ascii="Times" w:hAnsi="Times"/>
          <w:sz w:val="22"/>
          <w:szCs w:val="22"/>
        </w:rPr>
        <w:t xml:space="preserve"> of the Revised Code to provide </w:t>
      </w:r>
      <w:r w:rsidR="009D5703">
        <w:rPr>
          <w:rFonts w:ascii="Times" w:hAnsi="Times"/>
          <w:sz w:val="22"/>
          <w:szCs w:val="22"/>
        </w:rPr>
        <w:t>specifications for coverage of the psychiatric Collaborative Care Model service delivery method.</w:t>
      </w:r>
    </w:p>
    <w:p w14:paraId="29CA0D8E" w14:textId="77777777" w:rsidR="009C1C2D" w:rsidRDefault="009C1C2D" w:rsidP="00D90E05">
      <w:pPr>
        <w:ind w:left="2160" w:hanging="720"/>
        <w:rPr>
          <w:rFonts w:ascii="Times" w:hAnsi="Times"/>
          <w:sz w:val="22"/>
          <w:szCs w:val="22"/>
        </w:rPr>
      </w:pPr>
    </w:p>
    <w:p w14:paraId="4776C632" w14:textId="77777777" w:rsidR="009C1C2D" w:rsidRPr="00943ED5" w:rsidRDefault="009C1C2D" w:rsidP="00D90E05">
      <w:pPr>
        <w:ind w:left="2160" w:hanging="720"/>
        <w:rPr>
          <w:rFonts w:ascii="Times" w:hAnsi="Times"/>
        </w:rPr>
      </w:pPr>
    </w:p>
    <w:p w14:paraId="7BBA0747" w14:textId="77777777" w:rsidR="00D90E05" w:rsidRPr="009C1C2D" w:rsidRDefault="00D90E05" w:rsidP="009C1C2D">
      <w:pPr>
        <w:jc w:val="center"/>
        <w:rPr>
          <w:rFonts w:ascii="Times" w:eastAsia="Times New Roman" w:hAnsi="Times" w:cs="Times New Roman"/>
          <w:b/>
          <w:sz w:val="20"/>
          <w:szCs w:val="20"/>
        </w:rPr>
      </w:pPr>
      <w:r w:rsidRPr="00943ED5">
        <w:rPr>
          <w:rFonts w:ascii="Times" w:eastAsia="Times New Roman" w:hAnsi="Times" w:cs="Times New Roman"/>
          <w:b/>
        </w:rPr>
        <w:t>BE IT ENACTED BY THE GENERAL ASSEMBLY OF THE STATE OF OHIO:</w:t>
      </w:r>
    </w:p>
    <w:p w14:paraId="2AB6282E" w14:textId="77777777" w:rsidR="00D90E05" w:rsidRDefault="00D90E05" w:rsidP="00D90E05">
      <w:pPr>
        <w:rPr>
          <w:rFonts w:ascii="Times" w:hAnsi="Times"/>
          <w:sz w:val="22"/>
          <w:szCs w:val="22"/>
        </w:rPr>
      </w:pPr>
    </w:p>
    <w:p w14:paraId="29302A14" w14:textId="77777777" w:rsidR="00D90E05" w:rsidRDefault="00D90E05" w:rsidP="00D90E05">
      <w:pPr>
        <w:rPr>
          <w:rFonts w:ascii="Times" w:hAnsi="Times"/>
          <w:sz w:val="22"/>
          <w:szCs w:val="22"/>
        </w:rPr>
      </w:pPr>
    </w:p>
    <w:p w14:paraId="37CB120A" w14:textId="51116CBA" w:rsidR="00D90E05" w:rsidRDefault="00D90E05" w:rsidP="00D90E05">
      <w:pPr>
        <w:rPr>
          <w:rFonts w:ascii="Times" w:hAnsi="Times"/>
          <w:sz w:val="22"/>
          <w:szCs w:val="22"/>
        </w:rPr>
      </w:pPr>
      <w:r w:rsidRPr="007467F1">
        <w:rPr>
          <w:rFonts w:ascii="Times" w:hAnsi="Times"/>
          <w:b/>
          <w:sz w:val="22"/>
          <w:szCs w:val="22"/>
        </w:rPr>
        <w:tab/>
        <w:t>Section 1.</w:t>
      </w:r>
      <w:r w:rsidR="006D4357">
        <w:rPr>
          <w:rFonts w:ascii="Times" w:hAnsi="Times"/>
          <w:sz w:val="22"/>
          <w:szCs w:val="22"/>
        </w:rPr>
        <w:t xml:space="preserve">  </w:t>
      </w:r>
      <w:proofErr w:type="gramStart"/>
      <w:r w:rsidR="006D4357">
        <w:rPr>
          <w:rFonts w:ascii="Times" w:hAnsi="Times"/>
          <w:sz w:val="22"/>
          <w:szCs w:val="22"/>
        </w:rPr>
        <w:t>That s</w:t>
      </w:r>
      <w:r>
        <w:rPr>
          <w:rFonts w:ascii="Times" w:hAnsi="Times"/>
          <w:sz w:val="22"/>
          <w:szCs w:val="22"/>
        </w:rPr>
        <w:t>ection</w:t>
      </w:r>
      <w:r w:rsidR="00A55D51">
        <w:rPr>
          <w:rFonts w:ascii="Times" w:hAnsi="Times"/>
          <w:sz w:val="22"/>
          <w:szCs w:val="22"/>
        </w:rPr>
        <w:t>s</w:t>
      </w:r>
      <w:proofErr w:type="gramEnd"/>
      <w:r w:rsidR="00A55D51">
        <w:rPr>
          <w:rFonts w:ascii="Times" w:hAnsi="Times"/>
          <w:sz w:val="22"/>
          <w:szCs w:val="22"/>
        </w:rPr>
        <w:t xml:space="preserve"> </w:t>
      </w:r>
      <w:r w:rsidR="00BF12DE">
        <w:rPr>
          <w:rFonts w:ascii="Times" w:hAnsi="Times"/>
          <w:sz w:val="22"/>
          <w:szCs w:val="22"/>
        </w:rPr>
        <w:t xml:space="preserve">1739.28, 1751.90, </w:t>
      </w:r>
      <w:r w:rsidR="00A55D51">
        <w:rPr>
          <w:rFonts w:ascii="Times" w:hAnsi="Times"/>
          <w:sz w:val="22"/>
          <w:szCs w:val="22"/>
        </w:rPr>
        <w:t>3921.47,</w:t>
      </w:r>
      <w:r>
        <w:rPr>
          <w:rFonts w:ascii="Times" w:hAnsi="Times"/>
          <w:sz w:val="22"/>
          <w:szCs w:val="22"/>
        </w:rPr>
        <w:t xml:space="preserve"> 3923.2</w:t>
      </w:r>
      <w:r w:rsidR="00BF12DE">
        <w:rPr>
          <w:rFonts w:ascii="Times" w:hAnsi="Times"/>
          <w:sz w:val="22"/>
          <w:szCs w:val="22"/>
        </w:rPr>
        <w:t>83</w:t>
      </w:r>
      <w:r>
        <w:rPr>
          <w:rFonts w:ascii="Times" w:hAnsi="Times"/>
          <w:sz w:val="22"/>
          <w:szCs w:val="22"/>
        </w:rPr>
        <w:t xml:space="preserve"> of the Revised Code be enacted to read as follows:</w:t>
      </w:r>
    </w:p>
    <w:p w14:paraId="047FDC22" w14:textId="77777777" w:rsidR="00D90E05" w:rsidRDefault="00D90E05" w:rsidP="00D90E05">
      <w:pPr>
        <w:rPr>
          <w:rFonts w:ascii="Times" w:hAnsi="Times"/>
          <w:sz w:val="22"/>
          <w:szCs w:val="22"/>
        </w:rPr>
      </w:pPr>
    </w:p>
    <w:p w14:paraId="07B6908B" w14:textId="157BA99B" w:rsidR="00957C9F" w:rsidRDefault="00D90E05" w:rsidP="00D90E05">
      <w:pPr>
        <w:rPr>
          <w:rFonts w:ascii="Times" w:hAnsi="Times"/>
          <w:sz w:val="22"/>
          <w:szCs w:val="22"/>
          <w:u w:val="single"/>
        </w:rPr>
      </w:pPr>
      <w:r>
        <w:rPr>
          <w:rFonts w:ascii="Times" w:hAnsi="Times"/>
          <w:sz w:val="22"/>
          <w:szCs w:val="22"/>
        </w:rPr>
        <w:tab/>
      </w:r>
      <w:r w:rsidR="009B3D40">
        <w:rPr>
          <w:rFonts w:ascii="Times" w:hAnsi="Times"/>
          <w:b/>
          <w:sz w:val="22"/>
          <w:szCs w:val="22"/>
          <w:u w:val="single"/>
        </w:rPr>
        <w:t>Sec. 1739.28</w:t>
      </w:r>
      <w:r w:rsidRPr="007467F1">
        <w:rPr>
          <w:rFonts w:ascii="Times" w:hAnsi="Times"/>
          <w:b/>
          <w:sz w:val="22"/>
          <w:szCs w:val="22"/>
          <w:u w:val="single"/>
        </w:rPr>
        <w:t>.</w:t>
      </w:r>
      <w:r>
        <w:rPr>
          <w:rFonts w:ascii="Times" w:hAnsi="Times"/>
          <w:sz w:val="22"/>
          <w:szCs w:val="22"/>
          <w:u w:val="single"/>
        </w:rPr>
        <w:t xml:space="preserve">  (A) </w:t>
      </w:r>
      <w:r w:rsidR="00957C9F">
        <w:rPr>
          <w:rFonts w:ascii="Times" w:hAnsi="Times"/>
          <w:sz w:val="22"/>
          <w:szCs w:val="22"/>
          <w:u w:val="single"/>
        </w:rPr>
        <w:t>As used in this section:</w:t>
      </w:r>
    </w:p>
    <w:p w14:paraId="042EE108" w14:textId="197BC300" w:rsidR="00957C9F" w:rsidRDefault="00957C9F" w:rsidP="00D90E05">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(1) </w:t>
      </w:r>
      <w:r w:rsidRPr="00957C9F">
        <w:rPr>
          <w:rFonts w:ascii="Times" w:hAnsi="Times"/>
          <w:sz w:val="22"/>
          <w:szCs w:val="22"/>
          <w:u w:val="single"/>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5341299" w14:textId="437C2025" w:rsidR="00957C9F" w:rsidRDefault="00957C9F" w:rsidP="00D90E05">
      <w:pPr>
        <w:rPr>
          <w:rFonts w:ascii="Times" w:hAnsi="Times"/>
          <w:sz w:val="22"/>
          <w:szCs w:val="22"/>
          <w:u w:val="single"/>
        </w:rPr>
      </w:pPr>
      <w:r w:rsidRPr="0032318C">
        <w:rPr>
          <w:rFonts w:ascii="Times" w:hAnsi="Times"/>
          <w:sz w:val="22"/>
          <w:szCs w:val="22"/>
        </w:rPr>
        <w:tab/>
      </w:r>
      <w:r w:rsidR="008A3384">
        <w:rPr>
          <w:rFonts w:ascii="Times" w:hAnsi="Times"/>
          <w:sz w:val="22"/>
          <w:szCs w:val="22"/>
          <w:u w:val="single"/>
        </w:rPr>
        <w:t>(2</w:t>
      </w:r>
      <w:r>
        <w:rPr>
          <w:rFonts w:ascii="Times" w:hAnsi="Times"/>
          <w:sz w:val="22"/>
          <w:szCs w:val="22"/>
          <w:u w:val="single"/>
        </w:rPr>
        <w:t xml:space="preserve">) </w:t>
      </w:r>
      <w:r w:rsidRPr="00957C9F">
        <w:rPr>
          <w:rFonts w:ascii="Times" w:hAnsi="Times"/>
          <w:sz w:val="22"/>
          <w:szCs w:val="22"/>
          <w:u w:val="single"/>
        </w:rPr>
        <w:t>“The Psychiatric Collaborative Care Model” means the evidence-based, integrated behavioral health service delivery method described at 81 FR 80230.</w:t>
      </w:r>
    </w:p>
    <w:p w14:paraId="382CB74E" w14:textId="0BEA1355" w:rsidR="00D90E05" w:rsidRDefault="00957C9F" w:rsidP="00957C9F">
      <w:pPr>
        <w:ind w:firstLine="720"/>
        <w:rPr>
          <w:rFonts w:ascii="Times" w:hAnsi="Times"/>
          <w:sz w:val="22"/>
          <w:szCs w:val="22"/>
          <w:u w:val="single"/>
        </w:rPr>
      </w:pPr>
      <w:r>
        <w:rPr>
          <w:rFonts w:ascii="Times" w:hAnsi="Times"/>
          <w:sz w:val="22"/>
          <w:szCs w:val="22"/>
          <w:u w:val="single"/>
        </w:rPr>
        <w:t xml:space="preserve">(B) </w:t>
      </w:r>
      <w:r w:rsidR="00FA2CC0">
        <w:rPr>
          <w:rFonts w:ascii="Times" w:hAnsi="Times"/>
          <w:sz w:val="22"/>
          <w:szCs w:val="22"/>
          <w:u w:val="single"/>
        </w:rPr>
        <w:t>Every multiple welfare arrangement and every plan</w:t>
      </w:r>
      <w:r w:rsidR="00B26571">
        <w:rPr>
          <w:rFonts w:ascii="Times" w:hAnsi="Times"/>
          <w:sz w:val="22"/>
          <w:szCs w:val="22"/>
          <w:u w:val="single"/>
        </w:rPr>
        <w:t xml:space="preserve"> </w:t>
      </w:r>
      <w:r w:rsidR="00FA2CC0">
        <w:rPr>
          <w:rFonts w:ascii="Times" w:hAnsi="Times"/>
          <w:sz w:val="22"/>
          <w:szCs w:val="22"/>
          <w:u w:val="single"/>
        </w:rPr>
        <w:t xml:space="preserve">offered by a multiple welfare arrangement </w:t>
      </w:r>
      <w:r w:rsidR="00B26571">
        <w:rPr>
          <w:rFonts w:ascii="Times" w:hAnsi="Times"/>
          <w:sz w:val="22"/>
          <w:szCs w:val="22"/>
          <w:u w:val="single"/>
        </w:rPr>
        <w:t xml:space="preserve">that </w:t>
      </w:r>
      <w:r w:rsidR="007D6F4F">
        <w:rPr>
          <w:rFonts w:ascii="Times" w:hAnsi="Times"/>
          <w:sz w:val="22"/>
          <w:szCs w:val="22"/>
          <w:u w:val="single"/>
        </w:rPr>
        <w:t>provides mental health and substance use disorder benefits</w:t>
      </w:r>
      <w:r w:rsidR="009C7960">
        <w:rPr>
          <w:rFonts w:ascii="Times" w:hAnsi="Times"/>
          <w:sz w:val="22"/>
          <w:szCs w:val="22"/>
          <w:u w:val="single"/>
        </w:rPr>
        <w:t xml:space="preserve"> shall </w:t>
      </w:r>
      <w:r w:rsidR="007D6F4F" w:rsidRPr="007D6F4F">
        <w:rPr>
          <w:rFonts w:ascii="Times" w:hAnsi="Times"/>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r w:rsidR="009C7960" w:rsidRPr="009C7960">
        <w:rPr>
          <w:rFonts w:ascii="Times" w:hAnsi="Times"/>
          <w:sz w:val="22"/>
          <w:szCs w:val="22"/>
          <w:u w:val="single"/>
        </w:rPr>
        <w:t>:</w:t>
      </w:r>
    </w:p>
    <w:p w14:paraId="2680F298" w14:textId="17C2C6D4" w:rsidR="009C7960" w:rsidRPr="009C7960" w:rsidRDefault="009C7960" w:rsidP="009C7960">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(1) </w:t>
      </w:r>
      <w:r w:rsidR="007D6F4F">
        <w:rPr>
          <w:rFonts w:ascii="Times" w:hAnsi="Times"/>
          <w:sz w:val="22"/>
          <w:szCs w:val="22"/>
          <w:u w:val="single"/>
        </w:rPr>
        <w:t>99492</w:t>
      </w:r>
      <w:r w:rsidRPr="009C7960">
        <w:rPr>
          <w:rFonts w:ascii="Times" w:hAnsi="Times"/>
          <w:sz w:val="22"/>
          <w:szCs w:val="22"/>
          <w:u w:val="single"/>
        </w:rPr>
        <w:t xml:space="preserve">. </w:t>
      </w:r>
    </w:p>
    <w:p w14:paraId="3BE78118" w14:textId="43D38EB1"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(2) </w:t>
      </w:r>
      <w:r w:rsidR="007D6F4F">
        <w:rPr>
          <w:rFonts w:ascii="Times" w:hAnsi="Times"/>
          <w:sz w:val="22"/>
          <w:szCs w:val="22"/>
          <w:u w:val="single"/>
        </w:rPr>
        <w:t>99493</w:t>
      </w:r>
      <w:r w:rsidRPr="009C7960">
        <w:rPr>
          <w:rFonts w:ascii="Times" w:hAnsi="Times"/>
          <w:sz w:val="22"/>
          <w:szCs w:val="22"/>
          <w:u w:val="single"/>
        </w:rPr>
        <w:t>.</w:t>
      </w:r>
    </w:p>
    <w:p w14:paraId="3B504152" w14:textId="3B5C40F2" w:rsidR="009C7960" w:rsidRDefault="009C7960" w:rsidP="009C7960">
      <w:pPr>
        <w:ind w:firstLine="720"/>
        <w:rPr>
          <w:rFonts w:ascii="Times" w:hAnsi="Times"/>
          <w:sz w:val="22"/>
          <w:szCs w:val="22"/>
          <w:u w:val="single"/>
        </w:rPr>
      </w:pPr>
      <w:r>
        <w:rPr>
          <w:rFonts w:ascii="Times" w:hAnsi="Times"/>
          <w:sz w:val="22"/>
          <w:szCs w:val="22"/>
          <w:u w:val="single"/>
        </w:rPr>
        <w:t xml:space="preserve">(3) </w:t>
      </w:r>
      <w:r w:rsidR="007D6F4F">
        <w:rPr>
          <w:rFonts w:ascii="Times" w:hAnsi="Times"/>
          <w:sz w:val="22"/>
          <w:szCs w:val="22"/>
          <w:u w:val="single"/>
        </w:rPr>
        <w:t>99494.</w:t>
      </w:r>
    </w:p>
    <w:p w14:paraId="5D346997" w14:textId="2ECC8D1F" w:rsidR="007D6F4F" w:rsidRDefault="00BF2BF6" w:rsidP="009C7960">
      <w:pPr>
        <w:ind w:firstLine="720"/>
        <w:rPr>
          <w:rFonts w:ascii="Times" w:hAnsi="Times"/>
          <w:sz w:val="22"/>
          <w:szCs w:val="22"/>
          <w:u w:val="single"/>
        </w:rPr>
      </w:pPr>
      <w:r>
        <w:rPr>
          <w:rFonts w:ascii="Times" w:hAnsi="Times"/>
          <w:sz w:val="22"/>
          <w:szCs w:val="22"/>
          <w:u w:val="single"/>
        </w:rPr>
        <w:t>(4</w:t>
      </w:r>
      <w:r w:rsidR="007D6F4F">
        <w:rPr>
          <w:rFonts w:ascii="Times" w:hAnsi="Times"/>
          <w:sz w:val="22"/>
          <w:szCs w:val="22"/>
          <w:u w:val="single"/>
        </w:rPr>
        <w:t xml:space="preserve">) The superintendent of insurance </w:t>
      </w:r>
      <w:r w:rsidR="007D6F4F" w:rsidRPr="007D6F4F">
        <w:rPr>
          <w:rFonts w:ascii="Times" w:hAnsi="Times"/>
          <w:sz w:val="22"/>
          <w:szCs w:val="22"/>
          <w:u w:val="single"/>
        </w:rPr>
        <w:t>shall update this list of codes if there are any alterations or additions to the billing codes for the Collaborative Care Model</w:t>
      </w:r>
      <w:r w:rsidR="007D6F4F">
        <w:rPr>
          <w:rFonts w:ascii="Times" w:hAnsi="Times"/>
          <w:sz w:val="22"/>
          <w:szCs w:val="22"/>
          <w:u w:val="single"/>
        </w:rPr>
        <w:t>.</w:t>
      </w:r>
    </w:p>
    <w:p w14:paraId="1829FC01" w14:textId="0DA016EB" w:rsidR="009C7960" w:rsidRDefault="00957C9F" w:rsidP="00D90E05">
      <w:pPr>
        <w:rPr>
          <w:rFonts w:ascii="Times" w:hAnsi="Times"/>
          <w:sz w:val="22"/>
          <w:szCs w:val="22"/>
          <w:u w:val="single"/>
        </w:rPr>
      </w:pPr>
      <w:r w:rsidRPr="0032318C">
        <w:rPr>
          <w:rFonts w:ascii="Times" w:hAnsi="Times"/>
          <w:sz w:val="22"/>
          <w:szCs w:val="22"/>
        </w:rPr>
        <w:tab/>
      </w:r>
      <w:r>
        <w:rPr>
          <w:rFonts w:ascii="Times" w:hAnsi="Times"/>
          <w:sz w:val="22"/>
          <w:szCs w:val="22"/>
          <w:u w:val="single"/>
        </w:rPr>
        <w:t>(C</w:t>
      </w:r>
      <w:r w:rsidR="001E42C7">
        <w:rPr>
          <w:rFonts w:ascii="Times" w:hAnsi="Times"/>
          <w:sz w:val="22"/>
          <w:szCs w:val="22"/>
          <w:u w:val="single"/>
        </w:rPr>
        <w:t xml:space="preserve">) </w:t>
      </w:r>
      <w:r w:rsidR="001E42C7">
        <w:rPr>
          <w:rFonts w:ascii="Times" w:hAnsi="Times"/>
          <w:sz w:val="22"/>
          <w:szCs w:val="22"/>
          <w:u w:val="single"/>
        </w:rPr>
        <w:t>Every multiple welfare arrangement and every plan offered by a multiple welfare arrangement that provides mental health and substance use disorder benefits</w:t>
      </w:r>
      <w:r w:rsidR="001E42C7">
        <w:rPr>
          <w:rFonts w:ascii="Times" w:hAnsi="Times"/>
          <w:sz w:val="22"/>
          <w:szCs w:val="22"/>
          <w:u w:val="single"/>
        </w:rPr>
        <w:t xml:space="preserve"> </w:t>
      </w:r>
      <w:r w:rsidR="001E42C7" w:rsidRPr="001E42C7">
        <w:rPr>
          <w:rFonts w:ascii="Times" w:hAnsi="Times"/>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946198">
        <w:rPr>
          <w:rFonts w:ascii="Times" w:hAnsi="Times"/>
          <w:sz w:val="22"/>
          <w:szCs w:val="22"/>
          <w:u w:val="single"/>
        </w:rPr>
        <w:t>1751.77 through 1751.87</w:t>
      </w:r>
      <w:r w:rsidR="001E42C7" w:rsidRPr="001E42C7">
        <w:rPr>
          <w:rFonts w:ascii="Times" w:hAnsi="Times"/>
          <w:sz w:val="22"/>
          <w:szCs w:val="22"/>
          <w:u w:val="single"/>
        </w:rPr>
        <w:t>.</w:t>
      </w:r>
    </w:p>
    <w:p w14:paraId="7367E64B" w14:textId="77777777" w:rsidR="00576ECA" w:rsidRDefault="00576ECA" w:rsidP="00576ECA">
      <w:pPr>
        <w:rPr>
          <w:rFonts w:ascii="Times" w:hAnsi="Times"/>
          <w:sz w:val="22"/>
          <w:szCs w:val="22"/>
          <w:u w:val="single"/>
        </w:rPr>
      </w:pPr>
      <w:r w:rsidRPr="0032318C">
        <w:rPr>
          <w:rFonts w:ascii="Times" w:hAnsi="Times"/>
          <w:sz w:val="22"/>
          <w:szCs w:val="22"/>
        </w:rPr>
        <w:tab/>
      </w:r>
      <w:r>
        <w:rPr>
          <w:rFonts w:ascii="Times" w:hAnsi="Times"/>
          <w:b/>
          <w:sz w:val="22"/>
          <w:szCs w:val="22"/>
          <w:u w:val="single"/>
        </w:rPr>
        <w:t xml:space="preserve">Sec. 1751.90. </w:t>
      </w:r>
      <w:r>
        <w:rPr>
          <w:rFonts w:ascii="Times" w:hAnsi="Times"/>
          <w:sz w:val="22"/>
          <w:szCs w:val="22"/>
          <w:u w:val="single"/>
        </w:rPr>
        <w:t>(A) As used in this section:</w:t>
      </w:r>
    </w:p>
    <w:p w14:paraId="73FAC12E" w14:textId="77777777" w:rsidR="00576ECA" w:rsidRDefault="00576ECA" w:rsidP="00576ECA">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(1) </w:t>
      </w:r>
      <w:r w:rsidRPr="00957C9F">
        <w:rPr>
          <w:rFonts w:ascii="Times" w:hAnsi="Times"/>
          <w:sz w:val="22"/>
          <w:szCs w:val="22"/>
          <w:u w:val="single"/>
        </w:rPr>
        <w:t xml:space="preserve">“Mental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w:t>
      </w:r>
      <w:r w:rsidRPr="00957C9F">
        <w:rPr>
          <w:rFonts w:ascii="Times" w:hAnsi="Times"/>
          <w:sz w:val="22"/>
          <w:szCs w:val="22"/>
          <w:u w:val="single"/>
        </w:rPr>
        <w:lastRenderedPageBreak/>
        <w:t>edition of the International Classification of Disease or that is listed in the mental disorders section of the most recent version of the Diagnostic and Statistical Manual of Mental Disorders.</w:t>
      </w:r>
    </w:p>
    <w:p w14:paraId="508EB603" w14:textId="0A60E91B" w:rsidR="00576ECA" w:rsidRPr="00576ECA" w:rsidRDefault="00576ECA" w:rsidP="00D90E05">
      <w:pPr>
        <w:rPr>
          <w:rFonts w:ascii="Times" w:hAnsi="Times"/>
          <w:sz w:val="22"/>
          <w:szCs w:val="22"/>
          <w:u w:val="single"/>
        </w:rPr>
      </w:pPr>
      <w:r w:rsidRPr="0032318C">
        <w:rPr>
          <w:rFonts w:ascii="Times" w:hAnsi="Times"/>
          <w:sz w:val="22"/>
          <w:szCs w:val="22"/>
        </w:rPr>
        <w:tab/>
      </w:r>
      <w:r w:rsidR="002A5006">
        <w:rPr>
          <w:rFonts w:ascii="Times" w:hAnsi="Times"/>
          <w:sz w:val="22"/>
          <w:szCs w:val="22"/>
          <w:u w:val="single"/>
        </w:rPr>
        <w:t>(2</w:t>
      </w:r>
      <w:r>
        <w:rPr>
          <w:rFonts w:ascii="Times" w:hAnsi="Times"/>
          <w:sz w:val="22"/>
          <w:szCs w:val="22"/>
          <w:u w:val="single"/>
        </w:rPr>
        <w:t xml:space="preserve">) </w:t>
      </w:r>
      <w:r w:rsidRPr="00957C9F">
        <w:rPr>
          <w:rFonts w:ascii="Times" w:hAnsi="Times"/>
          <w:sz w:val="22"/>
          <w:szCs w:val="22"/>
          <w:u w:val="single"/>
        </w:rPr>
        <w:t>“The Psychiatric Collaborative Care Model” means the evidence-based, integrated behavioral health service delivery method described at 81 FR 80230.</w:t>
      </w:r>
    </w:p>
    <w:p w14:paraId="54DCBFD2" w14:textId="7F3C201B" w:rsidR="00576ECA" w:rsidRDefault="00576ECA" w:rsidP="00576ECA">
      <w:pPr>
        <w:ind w:firstLine="720"/>
        <w:rPr>
          <w:rFonts w:ascii="Times" w:hAnsi="Times"/>
          <w:sz w:val="22"/>
          <w:szCs w:val="22"/>
          <w:u w:val="single"/>
        </w:rPr>
      </w:pPr>
      <w:r w:rsidRPr="00576ECA">
        <w:rPr>
          <w:rFonts w:ascii="Times" w:hAnsi="Times"/>
          <w:sz w:val="22"/>
          <w:szCs w:val="22"/>
          <w:u w:val="single"/>
        </w:rPr>
        <w:t>(B)</w:t>
      </w:r>
      <w:r>
        <w:rPr>
          <w:rFonts w:ascii="Times" w:hAnsi="Times"/>
          <w:b/>
          <w:sz w:val="22"/>
          <w:szCs w:val="22"/>
          <w:u w:val="single"/>
        </w:rPr>
        <w:t xml:space="preserve"> </w:t>
      </w:r>
      <w:r>
        <w:rPr>
          <w:rFonts w:ascii="Times" w:hAnsi="Times"/>
          <w:sz w:val="22"/>
          <w:szCs w:val="22"/>
          <w:u w:val="single"/>
        </w:rPr>
        <w:t xml:space="preserve">Every health insuring company and any health care plan offered by a health insuring company </w:t>
      </w:r>
      <w:r>
        <w:rPr>
          <w:rFonts w:ascii="Times" w:hAnsi="Times"/>
          <w:sz w:val="22"/>
          <w:szCs w:val="22"/>
          <w:u w:val="single"/>
        </w:rPr>
        <w:t xml:space="preserve">that provides mental health and substance use disorder benefits shall </w:t>
      </w:r>
      <w:r w:rsidRPr="007D6F4F">
        <w:rPr>
          <w:rFonts w:ascii="Times" w:hAnsi="Times"/>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r w:rsidRPr="009C7960">
        <w:rPr>
          <w:rFonts w:ascii="Times" w:hAnsi="Times"/>
          <w:sz w:val="22"/>
          <w:szCs w:val="22"/>
          <w:u w:val="single"/>
        </w:rPr>
        <w:t>:</w:t>
      </w:r>
    </w:p>
    <w:p w14:paraId="33B7BB59" w14:textId="77777777" w:rsidR="00576ECA" w:rsidRPr="009C7960" w:rsidRDefault="00576ECA" w:rsidP="00576ECA">
      <w:pPr>
        <w:rPr>
          <w:rFonts w:ascii="Times" w:hAnsi="Times"/>
          <w:sz w:val="22"/>
          <w:szCs w:val="22"/>
          <w:u w:val="single"/>
        </w:rPr>
      </w:pPr>
      <w:r w:rsidRPr="0032318C">
        <w:rPr>
          <w:rFonts w:ascii="Times" w:hAnsi="Times"/>
          <w:sz w:val="22"/>
          <w:szCs w:val="22"/>
        </w:rPr>
        <w:tab/>
      </w:r>
      <w:r>
        <w:rPr>
          <w:rFonts w:ascii="Times" w:hAnsi="Times"/>
          <w:sz w:val="22"/>
          <w:szCs w:val="22"/>
          <w:u w:val="single"/>
        </w:rPr>
        <w:t>(1) 99492</w:t>
      </w:r>
      <w:r w:rsidRPr="009C7960">
        <w:rPr>
          <w:rFonts w:ascii="Times" w:hAnsi="Times"/>
          <w:sz w:val="22"/>
          <w:szCs w:val="22"/>
          <w:u w:val="single"/>
        </w:rPr>
        <w:t xml:space="preserve">. </w:t>
      </w:r>
    </w:p>
    <w:p w14:paraId="2A9B19ED" w14:textId="77777777" w:rsidR="00576ECA" w:rsidRPr="009C7960" w:rsidRDefault="00576ECA" w:rsidP="00576ECA">
      <w:pPr>
        <w:ind w:firstLine="720"/>
        <w:rPr>
          <w:rFonts w:ascii="Times" w:hAnsi="Times"/>
          <w:sz w:val="22"/>
          <w:szCs w:val="22"/>
          <w:u w:val="single"/>
        </w:rPr>
      </w:pPr>
      <w:r>
        <w:rPr>
          <w:rFonts w:ascii="Times" w:hAnsi="Times"/>
          <w:sz w:val="22"/>
          <w:szCs w:val="22"/>
          <w:u w:val="single"/>
        </w:rPr>
        <w:t>(2) 99493</w:t>
      </w:r>
      <w:r w:rsidRPr="009C7960">
        <w:rPr>
          <w:rFonts w:ascii="Times" w:hAnsi="Times"/>
          <w:sz w:val="22"/>
          <w:szCs w:val="22"/>
          <w:u w:val="single"/>
        </w:rPr>
        <w:t>.</w:t>
      </w:r>
    </w:p>
    <w:p w14:paraId="46368E13" w14:textId="2299784E" w:rsidR="00576ECA" w:rsidRDefault="00576ECA" w:rsidP="00B85C37">
      <w:pPr>
        <w:ind w:firstLine="720"/>
        <w:rPr>
          <w:rFonts w:ascii="Times" w:hAnsi="Times"/>
          <w:sz w:val="22"/>
          <w:szCs w:val="22"/>
          <w:u w:val="single"/>
        </w:rPr>
      </w:pPr>
      <w:r>
        <w:rPr>
          <w:rFonts w:ascii="Times" w:hAnsi="Times"/>
          <w:sz w:val="22"/>
          <w:szCs w:val="22"/>
          <w:u w:val="single"/>
        </w:rPr>
        <w:t>(3) 99494.</w:t>
      </w:r>
    </w:p>
    <w:p w14:paraId="35F54944" w14:textId="2CF31D22" w:rsidR="00576ECA" w:rsidRDefault="00B85C37" w:rsidP="00576ECA">
      <w:pPr>
        <w:ind w:firstLine="720"/>
        <w:rPr>
          <w:rFonts w:ascii="Times" w:hAnsi="Times"/>
          <w:sz w:val="22"/>
          <w:szCs w:val="22"/>
          <w:u w:val="single"/>
        </w:rPr>
      </w:pPr>
      <w:r>
        <w:rPr>
          <w:rFonts w:ascii="Times" w:hAnsi="Times"/>
          <w:sz w:val="22"/>
          <w:szCs w:val="22"/>
          <w:u w:val="single"/>
        </w:rPr>
        <w:t>(4</w:t>
      </w:r>
      <w:r w:rsidR="00576ECA">
        <w:rPr>
          <w:rFonts w:ascii="Times" w:hAnsi="Times"/>
          <w:sz w:val="22"/>
          <w:szCs w:val="22"/>
          <w:u w:val="single"/>
        </w:rPr>
        <w:t xml:space="preserve">) The superintendent of insurance </w:t>
      </w:r>
      <w:r w:rsidR="00576ECA" w:rsidRPr="007D6F4F">
        <w:rPr>
          <w:rFonts w:ascii="Times" w:hAnsi="Times"/>
          <w:sz w:val="22"/>
          <w:szCs w:val="22"/>
          <w:u w:val="single"/>
        </w:rPr>
        <w:t>shall update this list of codes if there are any alterations or additions to the billing codes for the Collaborative Care Model</w:t>
      </w:r>
      <w:r w:rsidR="00576ECA">
        <w:rPr>
          <w:rFonts w:ascii="Times" w:hAnsi="Times"/>
          <w:sz w:val="22"/>
          <w:szCs w:val="22"/>
          <w:u w:val="single"/>
        </w:rPr>
        <w:t>.</w:t>
      </w:r>
    </w:p>
    <w:p w14:paraId="1E0891CB" w14:textId="52FF0766" w:rsidR="00576ECA" w:rsidRDefault="00576ECA" w:rsidP="00576ECA">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(C) Every health insuring company and any health care plan offered by a health insuring company that provides mental health and substance use disorder benefits </w:t>
      </w:r>
      <w:r w:rsidRPr="001E42C7">
        <w:rPr>
          <w:rFonts w:ascii="Times" w:hAnsi="Times"/>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Pr>
          <w:rFonts w:ascii="Times" w:hAnsi="Times"/>
          <w:sz w:val="22"/>
          <w:szCs w:val="22"/>
          <w:u w:val="single"/>
        </w:rPr>
        <w:t>1751.77 through 1751.87</w:t>
      </w:r>
      <w:r w:rsidRPr="001E42C7">
        <w:rPr>
          <w:rFonts w:ascii="Times" w:hAnsi="Times"/>
          <w:sz w:val="22"/>
          <w:szCs w:val="22"/>
          <w:u w:val="single"/>
        </w:rPr>
        <w:t>.</w:t>
      </w:r>
    </w:p>
    <w:p w14:paraId="3DDD29BB" w14:textId="77777777" w:rsidR="007B4FDE" w:rsidRDefault="007B4FDE" w:rsidP="007B4FDE">
      <w:pPr>
        <w:rPr>
          <w:rFonts w:ascii="Times" w:hAnsi="Times"/>
          <w:sz w:val="22"/>
          <w:szCs w:val="22"/>
          <w:u w:val="single"/>
        </w:rPr>
      </w:pPr>
      <w:r w:rsidRPr="0032318C">
        <w:rPr>
          <w:rFonts w:ascii="Times" w:hAnsi="Times"/>
          <w:sz w:val="22"/>
          <w:szCs w:val="22"/>
        </w:rPr>
        <w:tab/>
      </w:r>
      <w:r>
        <w:rPr>
          <w:rFonts w:ascii="Times" w:hAnsi="Times"/>
          <w:b/>
          <w:sz w:val="22"/>
          <w:szCs w:val="22"/>
          <w:u w:val="single"/>
        </w:rPr>
        <w:t xml:space="preserve">Sec. 3921.47. </w:t>
      </w:r>
      <w:r>
        <w:rPr>
          <w:rFonts w:ascii="Times" w:hAnsi="Times"/>
          <w:sz w:val="22"/>
          <w:szCs w:val="22"/>
          <w:u w:val="single"/>
        </w:rPr>
        <w:t xml:space="preserve">(1) </w:t>
      </w:r>
      <w:r w:rsidRPr="00957C9F">
        <w:rPr>
          <w:rFonts w:ascii="Times" w:hAnsi="Times"/>
          <w:sz w:val="22"/>
          <w:szCs w:val="22"/>
          <w:u w:val="single"/>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8D44AF2" w14:textId="0C21BA73" w:rsidR="007B4FDE" w:rsidRPr="00576ECA" w:rsidRDefault="007B4FDE" w:rsidP="007B4FDE">
      <w:pPr>
        <w:rPr>
          <w:rFonts w:ascii="Times" w:hAnsi="Times"/>
          <w:sz w:val="22"/>
          <w:szCs w:val="22"/>
          <w:u w:val="single"/>
        </w:rPr>
      </w:pPr>
      <w:r w:rsidRPr="0032318C">
        <w:rPr>
          <w:rFonts w:ascii="Times" w:hAnsi="Times"/>
          <w:sz w:val="22"/>
          <w:szCs w:val="22"/>
        </w:rPr>
        <w:tab/>
      </w:r>
      <w:r w:rsidR="00F87874">
        <w:rPr>
          <w:rFonts w:ascii="Times" w:hAnsi="Times"/>
          <w:sz w:val="22"/>
          <w:szCs w:val="22"/>
          <w:u w:val="single"/>
        </w:rPr>
        <w:t>(2</w:t>
      </w:r>
      <w:r>
        <w:rPr>
          <w:rFonts w:ascii="Times" w:hAnsi="Times"/>
          <w:sz w:val="22"/>
          <w:szCs w:val="22"/>
          <w:u w:val="single"/>
        </w:rPr>
        <w:t xml:space="preserve">) </w:t>
      </w:r>
      <w:r w:rsidRPr="00957C9F">
        <w:rPr>
          <w:rFonts w:ascii="Times" w:hAnsi="Times"/>
          <w:sz w:val="22"/>
          <w:szCs w:val="22"/>
          <w:u w:val="single"/>
        </w:rPr>
        <w:t>“The Psychiatric Collaborative Care Model” means the evidence-based, integrated behavioral health service delivery method described at 81 FR 80230.</w:t>
      </w:r>
    </w:p>
    <w:p w14:paraId="034C27C5" w14:textId="04FA7E7C" w:rsidR="007B4FDE" w:rsidRDefault="007B4FDE" w:rsidP="007B4FDE">
      <w:pPr>
        <w:ind w:firstLine="720"/>
        <w:rPr>
          <w:rFonts w:ascii="Times" w:hAnsi="Times"/>
          <w:sz w:val="22"/>
          <w:szCs w:val="22"/>
          <w:u w:val="single"/>
        </w:rPr>
      </w:pPr>
      <w:r w:rsidRPr="00576ECA">
        <w:rPr>
          <w:rFonts w:ascii="Times" w:hAnsi="Times"/>
          <w:sz w:val="22"/>
          <w:szCs w:val="22"/>
          <w:u w:val="single"/>
        </w:rPr>
        <w:t>(B)</w:t>
      </w:r>
      <w:r>
        <w:rPr>
          <w:rFonts w:ascii="Times" w:hAnsi="Times"/>
          <w:b/>
          <w:sz w:val="22"/>
          <w:szCs w:val="22"/>
          <w:u w:val="single"/>
        </w:rPr>
        <w:t xml:space="preserve"> </w:t>
      </w:r>
      <w:r>
        <w:rPr>
          <w:rFonts w:ascii="Times" w:hAnsi="Times"/>
          <w:sz w:val="22"/>
          <w:szCs w:val="22"/>
          <w:u w:val="single"/>
        </w:rPr>
        <w:t>Each fraternal benefit society and its benefit contracts that provide mental health and substance use disorder benefits</w:t>
      </w:r>
      <w:r>
        <w:rPr>
          <w:rFonts w:ascii="Times" w:hAnsi="Times"/>
          <w:sz w:val="22"/>
          <w:szCs w:val="22"/>
          <w:u w:val="single"/>
        </w:rPr>
        <w:t xml:space="preserve"> </w:t>
      </w:r>
      <w:r>
        <w:rPr>
          <w:rFonts w:ascii="Times" w:hAnsi="Times"/>
          <w:sz w:val="22"/>
          <w:szCs w:val="22"/>
          <w:u w:val="single"/>
        </w:rPr>
        <w:t xml:space="preserve">shall </w:t>
      </w:r>
      <w:r w:rsidRPr="007D6F4F">
        <w:rPr>
          <w:rFonts w:ascii="Times" w:hAnsi="Times"/>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r w:rsidRPr="009C7960">
        <w:rPr>
          <w:rFonts w:ascii="Times" w:hAnsi="Times"/>
          <w:sz w:val="22"/>
          <w:szCs w:val="22"/>
          <w:u w:val="single"/>
        </w:rPr>
        <w:t>:</w:t>
      </w:r>
    </w:p>
    <w:p w14:paraId="1B9E5BCD" w14:textId="77777777" w:rsidR="007B4FDE" w:rsidRPr="009C7960" w:rsidRDefault="007B4FDE" w:rsidP="007B4FDE">
      <w:pPr>
        <w:rPr>
          <w:rFonts w:ascii="Times" w:hAnsi="Times"/>
          <w:sz w:val="22"/>
          <w:szCs w:val="22"/>
          <w:u w:val="single"/>
        </w:rPr>
      </w:pPr>
      <w:r w:rsidRPr="0032318C">
        <w:rPr>
          <w:rFonts w:ascii="Times" w:hAnsi="Times"/>
          <w:sz w:val="22"/>
          <w:szCs w:val="22"/>
        </w:rPr>
        <w:tab/>
      </w:r>
      <w:r>
        <w:rPr>
          <w:rFonts w:ascii="Times" w:hAnsi="Times"/>
          <w:sz w:val="22"/>
          <w:szCs w:val="22"/>
          <w:u w:val="single"/>
        </w:rPr>
        <w:t>(1) 99492</w:t>
      </w:r>
      <w:r w:rsidRPr="009C7960">
        <w:rPr>
          <w:rFonts w:ascii="Times" w:hAnsi="Times"/>
          <w:sz w:val="22"/>
          <w:szCs w:val="22"/>
          <w:u w:val="single"/>
        </w:rPr>
        <w:t xml:space="preserve">. </w:t>
      </w:r>
    </w:p>
    <w:p w14:paraId="253499E6" w14:textId="77777777" w:rsidR="007B4FDE" w:rsidRPr="009C7960" w:rsidRDefault="007B4FDE" w:rsidP="007B4FDE">
      <w:pPr>
        <w:ind w:firstLine="720"/>
        <w:rPr>
          <w:rFonts w:ascii="Times" w:hAnsi="Times"/>
          <w:sz w:val="22"/>
          <w:szCs w:val="22"/>
          <w:u w:val="single"/>
        </w:rPr>
      </w:pPr>
      <w:r>
        <w:rPr>
          <w:rFonts w:ascii="Times" w:hAnsi="Times"/>
          <w:sz w:val="22"/>
          <w:szCs w:val="22"/>
          <w:u w:val="single"/>
        </w:rPr>
        <w:t>(2) 99493</w:t>
      </w:r>
      <w:r w:rsidRPr="009C7960">
        <w:rPr>
          <w:rFonts w:ascii="Times" w:hAnsi="Times"/>
          <w:sz w:val="22"/>
          <w:szCs w:val="22"/>
          <w:u w:val="single"/>
        </w:rPr>
        <w:t>.</w:t>
      </w:r>
    </w:p>
    <w:p w14:paraId="6E00CF8A" w14:textId="77777777" w:rsidR="007B4FDE" w:rsidRDefault="007B4FDE" w:rsidP="007B4FDE">
      <w:pPr>
        <w:ind w:firstLine="720"/>
        <w:rPr>
          <w:rFonts w:ascii="Times" w:hAnsi="Times"/>
          <w:sz w:val="22"/>
          <w:szCs w:val="22"/>
          <w:u w:val="single"/>
        </w:rPr>
      </w:pPr>
      <w:r>
        <w:rPr>
          <w:rFonts w:ascii="Times" w:hAnsi="Times"/>
          <w:sz w:val="22"/>
          <w:szCs w:val="22"/>
          <w:u w:val="single"/>
        </w:rPr>
        <w:t>(3) 99494.</w:t>
      </w:r>
    </w:p>
    <w:p w14:paraId="5B18DA99" w14:textId="549A8E83" w:rsidR="007B4FDE" w:rsidRDefault="00F87874" w:rsidP="007B4FDE">
      <w:pPr>
        <w:ind w:firstLine="720"/>
        <w:rPr>
          <w:rFonts w:ascii="Times" w:hAnsi="Times"/>
          <w:sz w:val="22"/>
          <w:szCs w:val="22"/>
          <w:u w:val="single"/>
        </w:rPr>
      </w:pPr>
      <w:r>
        <w:rPr>
          <w:rFonts w:ascii="Times" w:hAnsi="Times"/>
          <w:sz w:val="22"/>
          <w:szCs w:val="22"/>
          <w:u w:val="single"/>
        </w:rPr>
        <w:t>(4</w:t>
      </w:r>
      <w:r w:rsidR="007B4FDE">
        <w:rPr>
          <w:rFonts w:ascii="Times" w:hAnsi="Times"/>
          <w:sz w:val="22"/>
          <w:szCs w:val="22"/>
          <w:u w:val="single"/>
        </w:rPr>
        <w:t xml:space="preserve">) The superintendent of insurance </w:t>
      </w:r>
      <w:r w:rsidR="007B4FDE" w:rsidRPr="007D6F4F">
        <w:rPr>
          <w:rFonts w:ascii="Times" w:hAnsi="Times"/>
          <w:sz w:val="22"/>
          <w:szCs w:val="22"/>
          <w:u w:val="single"/>
        </w:rPr>
        <w:t>shall update this list of codes if there are any alterations or additions to the billing codes for the Collaborative Care Model</w:t>
      </w:r>
      <w:r w:rsidR="007B4FDE">
        <w:rPr>
          <w:rFonts w:ascii="Times" w:hAnsi="Times"/>
          <w:sz w:val="22"/>
          <w:szCs w:val="22"/>
          <w:u w:val="single"/>
        </w:rPr>
        <w:t>.</w:t>
      </w:r>
    </w:p>
    <w:p w14:paraId="6386F599" w14:textId="586AF9A8" w:rsidR="007B4FDE" w:rsidRDefault="007B4FDE" w:rsidP="007B4FDE">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(C) </w:t>
      </w:r>
      <w:r>
        <w:rPr>
          <w:rFonts w:ascii="Times" w:hAnsi="Times"/>
          <w:sz w:val="22"/>
          <w:szCs w:val="22"/>
          <w:u w:val="single"/>
        </w:rPr>
        <w:t>Each</w:t>
      </w:r>
      <w:r>
        <w:rPr>
          <w:rFonts w:ascii="Times" w:hAnsi="Times"/>
          <w:sz w:val="22"/>
          <w:szCs w:val="22"/>
          <w:u w:val="single"/>
        </w:rPr>
        <w:t xml:space="preserve"> </w:t>
      </w:r>
      <w:r>
        <w:rPr>
          <w:rFonts w:ascii="Times" w:hAnsi="Times"/>
          <w:sz w:val="22"/>
          <w:szCs w:val="22"/>
          <w:u w:val="single"/>
        </w:rPr>
        <w:t xml:space="preserve">fraternal benefit society and its benefit contracts </w:t>
      </w:r>
      <w:r>
        <w:rPr>
          <w:rFonts w:ascii="Times" w:hAnsi="Times"/>
          <w:sz w:val="22"/>
          <w:szCs w:val="22"/>
          <w:u w:val="single"/>
        </w:rPr>
        <w:t xml:space="preserve">that </w:t>
      </w:r>
      <w:r>
        <w:rPr>
          <w:rFonts w:ascii="Times" w:hAnsi="Times"/>
          <w:sz w:val="22"/>
          <w:szCs w:val="22"/>
          <w:u w:val="single"/>
        </w:rPr>
        <w:t>provide</w:t>
      </w:r>
      <w:r>
        <w:rPr>
          <w:rFonts w:ascii="Times" w:hAnsi="Times"/>
          <w:sz w:val="22"/>
          <w:szCs w:val="22"/>
          <w:u w:val="single"/>
        </w:rPr>
        <w:t xml:space="preserve"> mental health and substance use disorder benefits </w:t>
      </w:r>
      <w:r w:rsidRPr="001E42C7">
        <w:rPr>
          <w:rFonts w:ascii="Times" w:hAnsi="Times"/>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Pr>
          <w:rFonts w:ascii="Times" w:hAnsi="Times"/>
          <w:sz w:val="22"/>
          <w:szCs w:val="22"/>
          <w:u w:val="single"/>
        </w:rPr>
        <w:t>1751.77 through 1751.87</w:t>
      </w:r>
      <w:r w:rsidRPr="001E42C7">
        <w:rPr>
          <w:rFonts w:ascii="Times" w:hAnsi="Times"/>
          <w:sz w:val="22"/>
          <w:szCs w:val="22"/>
          <w:u w:val="single"/>
        </w:rPr>
        <w:t>.</w:t>
      </w:r>
    </w:p>
    <w:p w14:paraId="73E72745" w14:textId="77777777" w:rsidR="00660630" w:rsidRDefault="00660630" w:rsidP="00660630">
      <w:pPr>
        <w:rPr>
          <w:rFonts w:ascii="Times" w:hAnsi="Times"/>
          <w:sz w:val="22"/>
          <w:szCs w:val="22"/>
          <w:u w:val="single"/>
        </w:rPr>
      </w:pPr>
      <w:r w:rsidRPr="0032318C">
        <w:rPr>
          <w:rFonts w:ascii="Times" w:hAnsi="Times"/>
          <w:sz w:val="22"/>
          <w:szCs w:val="22"/>
        </w:rPr>
        <w:tab/>
      </w:r>
      <w:r>
        <w:rPr>
          <w:rFonts w:ascii="Times" w:hAnsi="Times"/>
          <w:b/>
          <w:sz w:val="22"/>
          <w:szCs w:val="22"/>
          <w:u w:val="single"/>
        </w:rPr>
        <w:t xml:space="preserve">Sec. 3923.283. </w:t>
      </w:r>
      <w:r>
        <w:rPr>
          <w:rFonts w:ascii="Times" w:hAnsi="Times"/>
          <w:sz w:val="22"/>
          <w:szCs w:val="22"/>
          <w:u w:val="single"/>
        </w:rPr>
        <w:t>(A) As used in this section:</w:t>
      </w:r>
    </w:p>
    <w:p w14:paraId="05DA6D98" w14:textId="77777777" w:rsidR="00660630" w:rsidRDefault="00660630" w:rsidP="00660630">
      <w:pPr>
        <w:rPr>
          <w:rFonts w:ascii="Times" w:hAnsi="Times"/>
          <w:sz w:val="22"/>
          <w:szCs w:val="22"/>
          <w:u w:val="single"/>
        </w:rPr>
      </w:pPr>
      <w:r w:rsidRPr="0032318C">
        <w:rPr>
          <w:rFonts w:ascii="Times" w:hAnsi="Times"/>
          <w:sz w:val="22"/>
          <w:szCs w:val="22"/>
        </w:rPr>
        <w:tab/>
      </w:r>
      <w:r>
        <w:rPr>
          <w:rFonts w:ascii="Times" w:hAnsi="Times"/>
          <w:sz w:val="22"/>
          <w:szCs w:val="22"/>
          <w:u w:val="single"/>
        </w:rPr>
        <w:t xml:space="preserve">(1) </w:t>
      </w:r>
      <w:r w:rsidRPr="00957C9F">
        <w:rPr>
          <w:rFonts w:ascii="Times" w:hAnsi="Times"/>
          <w:sz w:val="22"/>
          <w:szCs w:val="22"/>
          <w:u w:val="single"/>
        </w:rPr>
        <w:t>“Mental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67257C18" w14:textId="4B6EF0EE" w:rsidR="00660630" w:rsidRPr="00576ECA" w:rsidRDefault="00660630" w:rsidP="00660630">
      <w:pPr>
        <w:rPr>
          <w:rFonts w:ascii="Times" w:hAnsi="Times"/>
          <w:sz w:val="22"/>
          <w:szCs w:val="22"/>
          <w:u w:val="single"/>
        </w:rPr>
      </w:pPr>
      <w:r w:rsidRPr="0032318C">
        <w:rPr>
          <w:rFonts w:ascii="Times" w:hAnsi="Times"/>
          <w:sz w:val="22"/>
          <w:szCs w:val="22"/>
        </w:rPr>
        <w:tab/>
      </w:r>
      <w:r w:rsidR="00716A59">
        <w:rPr>
          <w:rFonts w:ascii="Times" w:hAnsi="Times"/>
          <w:sz w:val="22"/>
          <w:szCs w:val="22"/>
          <w:u w:val="single"/>
        </w:rPr>
        <w:t>(2</w:t>
      </w:r>
      <w:r>
        <w:rPr>
          <w:rFonts w:ascii="Times" w:hAnsi="Times"/>
          <w:sz w:val="22"/>
          <w:szCs w:val="22"/>
          <w:u w:val="single"/>
        </w:rPr>
        <w:t xml:space="preserve">) </w:t>
      </w:r>
      <w:r w:rsidRPr="00957C9F">
        <w:rPr>
          <w:rFonts w:ascii="Times" w:hAnsi="Times"/>
          <w:sz w:val="22"/>
          <w:szCs w:val="22"/>
          <w:u w:val="single"/>
        </w:rPr>
        <w:t>“The Psychiatric Collaborative Care Model” means the evidence-based, integrated behavioral health service delivery method described at 81 FR 80230.</w:t>
      </w:r>
    </w:p>
    <w:p w14:paraId="2416A0E1" w14:textId="7A1DB14D" w:rsidR="00660630" w:rsidRDefault="00660630" w:rsidP="00660630">
      <w:pPr>
        <w:ind w:firstLine="720"/>
        <w:rPr>
          <w:rFonts w:ascii="Times" w:hAnsi="Times"/>
          <w:sz w:val="22"/>
          <w:szCs w:val="22"/>
          <w:u w:val="single"/>
        </w:rPr>
      </w:pPr>
      <w:r w:rsidRPr="00576ECA">
        <w:rPr>
          <w:rFonts w:ascii="Times" w:hAnsi="Times"/>
          <w:sz w:val="22"/>
          <w:szCs w:val="22"/>
          <w:u w:val="single"/>
        </w:rPr>
        <w:t>(B)</w:t>
      </w:r>
      <w:r>
        <w:rPr>
          <w:rFonts w:ascii="Times" w:hAnsi="Times"/>
          <w:b/>
          <w:sz w:val="22"/>
          <w:szCs w:val="22"/>
          <w:u w:val="single"/>
        </w:rPr>
        <w:t xml:space="preserve"> </w:t>
      </w:r>
      <w:r>
        <w:rPr>
          <w:rFonts w:ascii="Times" w:hAnsi="Times"/>
          <w:sz w:val="22"/>
          <w:szCs w:val="22"/>
          <w:u w:val="single"/>
        </w:rPr>
        <w:t xml:space="preserve">Every </w:t>
      </w:r>
      <w:r>
        <w:rPr>
          <w:rFonts w:ascii="Times" w:hAnsi="Times"/>
          <w:sz w:val="22"/>
          <w:szCs w:val="22"/>
          <w:u w:val="single"/>
        </w:rPr>
        <w:t xml:space="preserve">insurer and any plan offered by an insurer that </w:t>
      </w:r>
      <w:r>
        <w:rPr>
          <w:rFonts w:ascii="Times" w:hAnsi="Times"/>
          <w:sz w:val="22"/>
          <w:szCs w:val="22"/>
          <w:u w:val="single"/>
        </w:rPr>
        <w:t xml:space="preserve">provides mental health and substance use disorder benefits shall </w:t>
      </w:r>
      <w:r w:rsidRPr="007D6F4F">
        <w:rPr>
          <w:rFonts w:ascii="Times" w:hAnsi="Times"/>
          <w:sz w:val="22"/>
          <w:szCs w:val="22"/>
          <w:u w:val="single"/>
        </w:rPr>
        <w:t>provide reimbursement for such benefits that are delivered through the psychiatric Collaborative Care Model, which shall include the following current procedural terminology (CPT) billing codes established by the American Medical Association (AMA)</w:t>
      </w:r>
      <w:r w:rsidRPr="009C7960">
        <w:rPr>
          <w:rFonts w:ascii="Times" w:hAnsi="Times"/>
          <w:sz w:val="22"/>
          <w:szCs w:val="22"/>
          <w:u w:val="single"/>
        </w:rPr>
        <w:t>:</w:t>
      </w:r>
    </w:p>
    <w:p w14:paraId="13268A65" w14:textId="77777777" w:rsidR="00660630" w:rsidRPr="009C7960" w:rsidRDefault="00660630" w:rsidP="00660630">
      <w:pPr>
        <w:rPr>
          <w:rFonts w:ascii="Times" w:hAnsi="Times"/>
          <w:sz w:val="22"/>
          <w:szCs w:val="22"/>
          <w:u w:val="single"/>
        </w:rPr>
      </w:pPr>
      <w:r w:rsidRPr="0032318C">
        <w:rPr>
          <w:rFonts w:ascii="Times" w:hAnsi="Times"/>
          <w:sz w:val="22"/>
          <w:szCs w:val="22"/>
        </w:rPr>
        <w:tab/>
      </w:r>
      <w:r>
        <w:rPr>
          <w:rFonts w:ascii="Times" w:hAnsi="Times"/>
          <w:sz w:val="22"/>
          <w:szCs w:val="22"/>
          <w:u w:val="single"/>
        </w:rPr>
        <w:t>(1) 99492</w:t>
      </w:r>
      <w:r w:rsidRPr="009C7960">
        <w:rPr>
          <w:rFonts w:ascii="Times" w:hAnsi="Times"/>
          <w:sz w:val="22"/>
          <w:szCs w:val="22"/>
          <w:u w:val="single"/>
        </w:rPr>
        <w:t xml:space="preserve">. </w:t>
      </w:r>
    </w:p>
    <w:p w14:paraId="4897F013" w14:textId="77777777" w:rsidR="00660630" w:rsidRPr="009C7960" w:rsidRDefault="00660630" w:rsidP="00660630">
      <w:pPr>
        <w:ind w:firstLine="720"/>
        <w:rPr>
          <w:rFonts w:ascii="Times" w:hAnsi="Times"/>
          <w:sz w:val="22"/>
          <w:szCs w:val="22"/>
          <w:u w:val="single"/>
        </w:rPr>
      </w:pPr>
      <w:r>
        <w:rPr>
          <w:rFonts w:ascii="Times" w:hAnsi="Times"/>
          <w:sz w:val="22"/>
          <w:szCs w:val="22"/>
          <w:u w:val="single"/>
        </w:rPr>
        <w:t>(2) 99493</w:t>
      </w:r>
      <w:r w:rsidRPr="009C7960">
        <w:rPr>
          <w:rFonts w:ascii="Times" w:hAnsi="Times"/>
          <w:sz w:val="22"/>
          <w:szCs w:val="22"/>
          <w:u w:val="single"/>
        </w:rPr>
        <w:t>.</w:t>
      </w:r>
    </w:p>
    <w:p w14:paraId="07E1E944" w14:textId="77777777" w:rsidR="00660630" w:rsidRDefault="00660630" w:rsidP="00660630">
      <w:pPr>
        <w:ind w:firstLine="720"/>
        <w:rPr>
          <w:rFonts w:ascii="Times" w:hAnsi="Times"/>
          <w:sz w:val="22"/>
          <w:szCs w:val="22"/>
          <w:u w:val="single"/>
        </w:rPr>
      </w:pPr>
      <w:r>
        <w:rPr>
          <w:rFonts w:ascii="Times" w:hAnsi="Times"/>
          <w:sz w:val="22"/>
          <w:szCs w:val="22"/>
          <w:u w:val="single"/>
        </w:rPr>
        <w:t>(3) 99494.</w:t>
      </w:r>
    </w:p>
    <w:p w14:paraId="2645D68B" w14:textId="0B3E582F" w:rsidR="00660630" w:rsidRDefault="00716A59" w:rsidP="00660630">
      <w:pPr>
        <w:ind w:firstLine="720"/>
        <w:rPr>
          <w:rFonts w:ascii="Times" w:hAnsi="Times"/>
          <w:sz w:val="22"/>
          <w:szCs w:val="22"/>
          <w:u w:val="single"/>
        </w:rPr>
      </w:pPr>
      <w:r>
        <w:rPr>
          <w:rFonts w:ascii="Times" w:hAnsi="Times"/>
          <w:sz w:val="22"/>
          <w:szCs w:val="22"/>
          <w:u w:val="single"/>
        </w:rPr>
        <w:t>(4</w:t>
      </w:r>
      <w:r w:rsidR="00660630">
        <w:rPr>
          <w:rFonts w:ascii="Times" w:hAnsi="Times"/>
          <w:sz w:val="22"/>
          <w:szCs w:val="22"/>
          <w:u w:val="single"/>
        </w:rPr>
        <w:t xml:space="preserve">) The superintendent of insurance </w:t>
      </w:r>
      <w:r w:rsidR="00660630" w:rsidRPr="007D6F4F">
        <w:rPr>
          <w:rFonts w:ascii="Times" w:hAnsi="Times"/>
          <w:sz w:val="22"/>
          <w:szCs w:val="22"/>
          <w:u w:val="single"/>
        </w:rPr>
        <w:t>shall update this list of codes if there are any alterations or additions to the billing codes for the Collaborative Care Model</w:t>
      </w:r>
      <w:bookmarkStart w:id="0" w:name="_GoBack"/>
      <w:bookmarkEnd w:id="0"/>
      <w:r w:rsidR="00660630">
        <w:rPr>
          <w:rFonts w:ascii="Times" w:hAnsi="Times"/>
          <w:sz w:val="22"/>
          <w:szCs w:val="22"/>
          <w:u w:val="single"/>
        </w:rPr>
        <w:t>.</w:t>
      </w:r>
    </w:p>
    <w:p w14:paraId="60445AF4" w14:textId="7084FA8E" w:rsidR="00660630" w:rsidRDefault="00660630" w:rsidP="00660630">
      <w:pPr>
        <w:rPr>
          <w:rFonts w:ascii="Times" w:hAnsi="Times"/>
          <w:sz w:val="22"/>
          <w:szCs w:val="22"/>
          <w:u w:val="single"/>
        </w:rPr>
      </w:pPr>
      <w:r w:rsidRPr="00D905AE">
        <w:rPr>
          <w:rFonts w:ascii="Times" w:hAnsi="Times"/>
          <w:sz w:val="22"/>
          <w:szCs w:val="22"/>
        </w:rPr>
        <w:tab/>
      </w:r>
      <w:r>
        <w:rPr>
          <w:rFonts w:ascii="Times" w:hAnsi="Times"/>
          <w:sz w:val="22"/>
          <w:szCs w:val="22"/>
          <w:u w:val="single"/>
        </w:rPr>
        <w:t>(C) Every insurer and any plan offered by an insurer that provides mental health and substance use disorder benefits</w:t>
      </w:r>
      <w:r w:rsidRPr="001E42C7">
        <w:rPr>
          <w:rFonts w:ascii="Times" w:hAnsi="Times"/>
          <w:sz w:val="22"/>
          <w:szCs w:val="22"/>
          <w:u w:val="single"/>
        </w:rPr>
        <w:t xml:space="preserve"> </w:t>
      </w:r>
      <w:r w:rsidRPr="001E42C7">
        <w:rPr>
          <w:rFonts w:ascii="Times" w:hAnsi="Times"/>
          <w:sz w:val="22"/>
          <w:szCs w:val="22"/>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Pr>
          <w:rFonts w:ascii="Times" w:hAnsi="Times"/>
          <w:sz w:val="22"/>
          <w:szCs w:val="22"/>
          <w:u w:val="single"/>
        </w:rPr>
        <w:t>1751.77 through 1751.87</w:t>
      </w:r>
      <w:r w:rsidRPr="001E42C7">
        <w:rPr>
          <w:rFonts w:ascii="Times" w:hAnsi="Times"/>
          <w:sz w:val="22"/>
          <w:szCs w:val="22"/>
          <w:u w:val="single"/>
        </w:rPr>
        <w:t>.</w:t>
      </w:r>
    </w:p>
    <w:p w14:paraId="1CD73AB1" w14:textId="1C63FAD2" w:rsidR="00660630" w:rsidRPr="00660630" w:rsidRDefault="00660630" w:rsidP="007B4FDE">
      <w:pPr>
        <w:rPr>
          <w:rFonts w:ascii="Times" w:hAnsi="Times"/>
          <w:b/>
          <w:sz w:val="22"/>
          <w:szCs w:val="22"/>
          <w:u w:val="single"/>
        </w:rPr>
      </w:pPr>
    </w:p>
    <w:p w14:paraId="2F01EF84" w14:textId="192294E2" w:rsidR="007B4FDE" w:rsidRPr="007B4FDE" w:rsidRDefault="007B4FDE" w:rsidP="00576ECA">
      <w:pPr>
        <w:rPr>
          <w:rFonts w:ascii="Times" w:hAnsi="Times"/>
          <w:b/>
          <w:sz w:val="22"/>
          <w:szCs w:val="22"/>
          <w:u w:val="single"/>
        </w:rPr>
      </w:pPr>
    </w:p>
    <w:p w14:paraId="0F11DB02" w14:textId="0DE97E30" w:rsidR="00576ECA" w:rsidRPr="00576ECA" w:rsidRDefault="00576ECA" w:rsidP="00576ECA">
      <w:pPr>
        <w:ind w:firstLine="720"/>
        <w:rPr>
          <w:rFonts w:ascii="Times" w:hAnsi="Times"/>
          <w:sz w:val="22"/>
          <w:szCs w:val="22"/>
          <w:u w:val="single"/>
        </w:rPr>
      </w:pPr>
    </w:p>
    <w:p w14:paraId="4570995B" w14:textId="71755C7C" w:rsidR="00957C9F" w:rsidRPr="00D90E05" w:rsidRDefault="00957C9F" w:rsidP="00D90E05">
      <w:pPr>
        <w:rPr>
          <w:rFonts w:ascii="Times" w:hAnsi="Times"/>
          <w:sz w:val="22"/>
          <w:szCs w:val="22"/>
          <w:u w:val="single"/>
        </w:rPr>
      </w:pPr>
    </w:p>
    <w:sectPr w:rsidR="00957C9F" w:rsidRPr="00D90E05" w:rsidSect="0023741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195D" w14:textId="77777777" w:rsidR="00FA2CC0" w:rsidRDefault="00FA2CC0" w:rsidP="00237415">
      <w:r>
        <w:separator/>
      </w:r>
    </w:p>
  </w:endnote>
  <w:endnote w:type="continuationSeparator" w:id="0">
    <w:p w14:paraId="17FB2028" w14:textId="77777777" w:rsidR="00FA2CC0" w:rsidRDefault="00FA2CC0" w:rsidP="002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B90" w14:textId="77777777" w:rsidR="00FA2CC0" w:rsidRDefault="00FA2CC0" w:rsidP="00237415">
      <w:r>
        <w:separator/>
      </w:r>
    </w:p>
  </w:footnote>
  <w:footnote w:type="continuationSeparator" w:id="0">
    <w:p w14:paraId="5447A441" w14:textId="77777777" w:rsidR="00FA2CC0" w:rsidRDefault="00FA2CC0" w:rsidP="00237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7B98" w14:textId="6753D3E3" w:rsidR="00FA2CC0" w:rsidRDefault="00FA2CC0">
    <w:pPr>
      <w:pStyle w:val="Header"/>
      <w:rPr>
        <w:rFonts w:ascii="Times" w:hAnsi="Times"/>
        <w:b/>
        <w:sz w:val="22"/>
        <w:szCs w:val="22"/>
      </w:rPr>
    </w:pPr>
    <w:r>
      <w:rPr>
        <w:rFonts w:ascii="Times" w:hAnsi="Times"/>
        <w:b/>
        <w:sz w:val="22"/>
        <w:szCs w:val="22"/>
      </w:rPr>
      <w:t>S.B. N.O. XXX</w:t>
    </w:r>
  </w:p>
  <w:p w14:paraId="66410982" w14:textId="2830020F" w:rsidR="00FA2CC0" w:rsidRPr="00237415" w:rsidRDefault="00FA2CC0">
    <w:pPr>
      <w:pStyle w:val="Header"/>
      <w:rPr>
        <w:rFonts w:ascii="Times" w:hAnsi="Times"/>
        <w:b/>
        <w:sz w:val="22"/>
        <w:szCs w:val="22"/>
      </w:rPr>
    </w:pPr>
    <w:r>
      <w:rPr>
        <w:rFonts w:ascii="Times" w:hAnsi="Times"/>
        <w:b/>
        <w:sz w:val="22"/>
        <w:szCs w:val="22"/>
      </w:rPr>
      <w:t>As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5"/>
    <w:rsid w:val="00021DE6"/>
    <w:rsid w:val="000C64B4"/>
    <w:rsid w:val="000D1B31"/>
    <w:rsid w:val="001E42C7"/>
    <w:rsid w:val="00202113"/>
    <w:rsid w:val="00237415"/>
    <w:rsid w:val="002A5006"/>
    <w:rsid w:val="002A5425"/>
    <w:rsid w:val="002B6763"/>
    <w:rsid w:val="0032318C"/>
    <w:rsid w:val="00367503"/>
    <w:rsid w:val="003A3B56"/>
    <w:rsid w:val="003C35D1"/>
    <w:rsid w:val="004C1402"/>
    <w:rsid w:val="00576ECA"/>
    <w:rsid w:val="00660630"/>
    <w:rsid w:val="006D4357"/>
    <w:rsid w:val="00716A59"/>
    <w:rsid w:val="007467F1"/>
    <w:rsid w:val="00784134"/>
    <w:rsid w:val="007B4FDE"/>
    <w:rsid w:val="007D6F4F"/>
    <w:rsid w:val="007E7CC7"/>
    <w:rsid w:val="00824C90"/>
    <w:rsid w:val="008A3384"/>
    <w:rsid w:val="00943ED5"/>
    <w:rsid w:val="00946198"/>
    <w:rsid w:val="00957C9F"/>
    <w:rsid w:val="009B3D40"/>
    <w:rsid w:val="009C1C2D"/>
    <w:rsid w:val="009C7960"/>
    <w:rsid w:val="009D5703"/>
    <w:rsid w:val="00A309C6"/>
    <w:rsid w:val="00A55D51"/>
    <w:rsid w:val="00A92B58"/>
    <w:rsid w:val="00B26571"/>
    <w:rsid w:val="00B658AE"/>
    <w:rsid w:val="00B76C82"/>
    <w:rsid w:val="00B85C37"/>
    <w:rsid w:val="00BF12DE"/>
    <w:rsid w:val="00BF2BF6"/>
    <w:rsid w:val="00C34889"/>
    <w:rsid w:val="00C46184"/>
    <w:rsid w:val="00D06578"/>
    <w:rsid w:val="00D17F6E"/>
    <w:rsid w:val="00D905AE"/>
    <w:rsid w:val="00D90E05"/>
    <w:rsid w:val="00DF3C89"/>
    <w:rsid w:val="00E407D5"/>
    <w:rsid w:val="00F06F1C"/>
    <w:rsid w:val="00F15013"/>
    <w:rsid w:val="00F1608D"/>
    <w:rsid w:val="00F465F6"/>
    <w:rsid w:val="00F52023"/>
    <w:rsid w:val="00F87874"/>
    <w:rsid w:val="00FA2CC0"/>
    <w:rsid w:val="00FB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9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1184</Words>
  <Characters>6753</Characters>
  <Application>Microsoft Macintosh Word</Application>
  <DocSecurity>0</DocSecurity>
  <Lines>56</Lines>
  <Paragraphs>15</Paragraphs>
  <ScaleCrop>false</ScaleCrop>
  <Company>Scattergood Foundation</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9</cp:revision>
  <dcterms:created xsi:type="dcterms:W3CDTF">2018-12-28T22:09:00Z</dcterms:created>
  <dcterms:modified xsi:type="dcterms:W3CDTF">2018-12-28T22:12:00Z</dcterms:modified>
</cp:coreProperties>
</file>