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1E819" w14:textId="77777777" w:rsidR="00202113" w:rsidRDefault="00202113">
      <w:pPr>
        <w:rPr>
          <w:rFonts w:ascii="Times New Roman" w:hAnsi="Times New Roman" w:cs="Times New Roman"/>
        </w:rPr>
      </w:pPr>
    </w:p>
    <w:p w14:paraId="3F51DAA1" w14:textId="77777777" w:rsidR="00E0112B" w:rsidRDefault="00E0112B">
      <w:pPr>
        <w:rPr>
          <w:rFonts w:ascii="Times New Roman" w:hAnsi="Times New Roman" w:cs="Times New Roman"/>
        </w:rPr>
      </w:pPr>
    </w:p>
    <w:p w14:paraId="423D1A45"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SENATE BILL NO. XXX</w:t>
      </w:r>
    </w:p>
    <w:p w14:paraId="3D25A35B"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IN THE LEGISLATURE OF THE STATE OF ALASKA</w:t>
      </w:r>
    </w:p>
    <w:p w14:paraId="67F8AF2D"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THIRTY-FIRST LEGISLATURE - FIRST SESSION</w:t>
      </w:r>
    </w:p>
    <w:p w14:paraId="4A653860"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BY SENATOR _______</w:t>
      </w:r>
    </w:p>
    <w:p w14:paraId="28308B5A"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Introduced: 1/XX/2019</w:t>
      </w:r>
    </w:p>
    <w:p w14:paraId="695EB251"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Referred: Health and Human Services, Labor and Commerce, Finance</w:t>
      </w:r>
    </w:p>
    <w:p w14:paraId="70EBB739" w14:textId="77777777" w:rsidR="00A4481C" w:rsidRDefault="00A4481C" w:rsidP="00A4481C">
      <w:pPr>
        <w:spacing w:line="360" w:lineRule="auto"/>
        <w:rPr>
          <w:rFonts w:ascii="Times New Roman" w:hAnsi="Times New Roman" w:cs="Times New Roman"/>
        </w:rPr>
      </w:pPr>
    </w:p>
    <w:p w14:paraId="1DE0F1D5" w14:textId="77777777" w:rsidR="00A4481C" w:rsidRDefault="00A4481C" w:rsidP="00A4481C">
      <w:pPr>
        <w:spacing w:line="360" w:lineRule="auto"/>
        <w:rPr>
          <w:rFonts w:ascii="Times New Roman" w:hAnsi="Times New Roman" w:cs="Times New Roman"/>
        </w:rPr>
      </w:pPr>
    </w:p>
    <w:p w14:paraId="59AA300D" w14:textId="77777777" w:rsidR="00A4481C" w:rsidRDefault="00A4481C" w:rsidP="00A4481C">
      <w:pPr>
        <w:spacing w:line="360" w:lineRule="auto"/>
        <w:rPr>
          <w:rFonts w:ascii="Times New Roman" w:hAnsi="Times New Roman" w:cs="Times New Roman"/>
        </w:rPr>
      </w:pPr>
    </w:p>
    <w:p w14:paraId="71023AFC" w14:textId="77777777"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A BILL</w:t>
      </w:r>
    </w:p>
    <w:p w14:paraId="7D9DD4B2" w14:textId="168E284F"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FOR AN ACT ENTITLED</w:t>
      </w:r>
    </w:p>
    <w:p w14:paraId="2AF5BA4F" w14:textId="392E1C7F" w:rsidR="00A4481C" w:rsidRPr="005A1BB7" w:rsidRDefault="00906939" w:rsidP="00A4481C">
      <w:pPr>
        <w:spacing w:line="360" w:lineRule="auto"/>
        <w:rPr>
          <w:rFonts w:ascii="Times New Roman" w:hAnsi="Times New Roman" w:cs="Times New Roman"/>
          <w:b/>
        </w:rPr>
      </w:pPr>
      <w:r w:rsidRPr="005A1BB7">
        <w:rPr>
          <w:rFonts w:ascii="Times New Roman" w:hAnsi="Times New Roman" w:cs="Times New Roman"/>
          <w:b/>
        </w:rPr>
        <w:t>“</w:t>
      </w:r>
      <w:r w:rsidR="00A4481C" w:rsidRPr="005A1BB7">
        <w:rPr>
          <w:rFonts w:ascii="Times New Roman" w:hAnsi="Times New Roman" w:cs="Times New Roman"/>
          <w:b/>
        </w:rPr>
        <w:t>An Act requiring health care</w:t>
      </w:r>
      <w:r w:rsidR="00D4694F">
        <w:rPr>
          <w:rFonts w:ascii="Times New Roman" w:hAnsi="Times New Roman" w:cs="Times New Roman"/>
          <w:b/>
        </w:rPr>
        <w:t xml:space="preserve"> insurers</w:t>
      </w:r>
      <w:r w:rsidR="00A4481C" w:rsidRPr="005A1BB7">
        <w:rPr>
          <w:rFonts w:ascii="Times New Roman" w:hAnsi="Times New Roman" w:cs="Times New Roman"/>
          <w:b/>
        </w:rPr>
        <w:t xml:space="preserve"> </w:t>
      </w:r>
      <w:bookmarkStart w:id="0" w:name="_GoBack"/>
      <w:bookmarkEnd w:id="0"/>
      <w:r w:rsidR="0015378D">
        <w:rPr>
          <w:rFonts w:ascii="Times New Roman" w:hAnsi="Times New Roman" w:cs="Times New Roman"/>
          <w:b/>
        </w:rPr>
        <w:t>that provide mental health benefits to provide such benefits through the psychiatric Collaborative Care Model</w:t>
      </w:r>
      <w:r w:rsidR="008E1B0F" w:rsidRPr="005A1BB7">
        <w:rPr>
          <w:rFonts w:ascii="Times New Roman" w:hAnsi="Times New Roman" w:cs="Times New Roman"/>
          <w:b/>
        </w:rPr>
        <w:t xml:space="preserve">; </w:t>
      </w:r>
      <w:r w:rsidRPr="005A1BB7">
        <w:rPr>
          <w:rFonts w:ascii="Times New Roman" w:hAnsi="Times New Roman" w:cs="Times New Roman"/>
          <w:b/>
        </w:rPr>
        <w:t>and providing for an effective date.”</w:t>
      </w:r>
    </w:p>
    <w:p w14:paraId="2990B72A" w14:textId="5B22EFF9" w:rsidR="00906939" w:rsidRDefault="00906939" w:rsidP="00A4481C">
      <w:pPr>
        <w:spacing w:line="360" w:lineRule="auto"/>
        <w:rPr>
          <w:rFonts w:ascii="Times New Roman" w:hAnsi="Times New Roman" w:cs="Times New Roman"/>
        </w:rPr>
      </w:pPr>
      <w:r>
        <w:rPr>
          <w:rFonts w:ascii="Times New Roman" w:hAnsi="Times New Roman" w:cs="Times New Roman"/>
        </w:rPr>
        <w:t>BE IT ENACTED BY THE LEGISLATURE OF THE STATE OF ALASKA</w:t>
      </w:r>
      <w:r w:rsidR="0094548C">
        <w:rPr>
          <w:rFonts w:ascii="Times New Roman" w:hAnsi="Times New Roman" w:cs="Times New Roman"/>
        </w:rPr>
        <w:t>:</w:t>
      </w:r>
    </w:p>
    <w:p w14:paraId="4233DFF1" w14:textId="3110DF97" w:rsidR="0094548C" w:rsidRDefault="0094548C" w:rsidP="00A4481C">
      <w:pPr>
        <w:spacing w:line="360" w:lineRule="auto"/>
        <w:rPr>
          <w:rFonts w:ascii="Times New Roman" w:hAnsi="Times New Roman" w:cs="Times New Roman"/>
        </w:rPr>
      </w:pPr>
      <w:r w:rsidRPr="005A1BB7">
        <w:rPr>
          <w:rFonts w:ascii="Times New Roman" w:hAnsi="Times New Roman" w:cs="Times New Roman"/>
          <w:b/>
        </w:rPr>
        <w:t>*Section 1.</w:t>
      </w:r>
      <w:r>
        <w:rPr>
          <w:rFonts w:ascii="Times New Roman" w:hAnsi="Times New Roman" w:cs="Times New Roman"/>
        </w:rPr>
        <w:t xml:space="preserve"> AS 21.51 is amended by adding a new section to read:</w:t>
      </w:r>
    </w:p>
    <w:p w14:paraId="74FAFAC7" w14:textId="2C2AD6EF" w:rsidR="00580355" w:rsidRDefault="0094548C" w:rsidP="00C07AF4">
      <w:pPr>
        <w:spacing w:line="360" w:lineRule="auto"/>
        <w:rPr>
          <w:rFonts w:ascii="Times New Roman" w:hAnsi="Times New Roman" w:cs="Times New Roman"/>
        </w:rPr>
      </w:pPr>
      <w:r w:rsidRPr="005A1BB7">
        <w:rPr>
          <w:rFonts w:ascii="Times New Roman" w:hAnsi="Times New Roman" w:cs="Times New Roman"/>
          <w:b/>
        </w:rPr>
        <w:tab/>
        <w:t xml:space="preserve">Sec. 21.51.350. </w:t>
      </w:r>
      <w:r w:rsidR="002C0A9F">
        <w:rPr>
          <w:rFonts w:ascii="Times New Roman" w:hAnsi="Times New Roman" w:cs="Times New Roman"/>
          <w:b/>
        </w:rPr>
        <w:t>Mental health benefits delivered through the p</w:t>
      </w:r>
      <w:r w:rsidR="00E9749C">
        <w:rPr>
          <w:rFonts w:ascii="Times New Roman" w:hAnsi="Times New Roman" w:cs="Times New Roman"/>
          <w:b/>
        </w:rPr>
        <w:t>sychiatric Collaborative Care Model</w:t>
      </w:r>
      <w:r w:rsidRPr="005A1BB7">
        <w:rPr>
          <w:rFonts w:ascii="Times New Roman" w:hAnsi="Times New Roman" w:cs="Times New Roman"/>
          <w:b/>
        </w:rPr>
        <w:t>.</w:t>
      </w:r>
      <w:r>
        <w:rPr>
          <w:rFonts w:ascii="Times New Roman" w:hAnsi="Times New Roman" w:cs="Times New Roman"/>
        </w:rPr>
        <w:t xml:space="preserve"> (a) Each health care </w:t>
      </w:r>
      <w:r w:rsidR="0024128B">
        <w:rPr>
          <w:rFonts w:ascii="Times New Roman" w:hAnsi="Times New Roman" w:cs="Times New Roman"/>
        </w:rPr>
        <w:t>insurer that offers a health</w:t>
      </w:r>
      <w:r w:rsidR="001D643D">
        <w:rPr>
          <w:rFonts w:ascii="Times New Roman" w:hAnsi="Times New Roman" w:cs="Times New Roman"/>
        </w:rPr>
        <w:t xml:space="preserve"> </w:t>
      </w:r>
      <w:r>
        <w:rPr>
          <w:rFonts w:ascii="Times New Roman" w:hAnsi="Times New Roman" w:cs="Times New Roman"/>
        </w:rPr>
        <w:t>insurance plan</w:t>
      </w:r>
      <w:r w:rsidR="002B02F7">
        <w:rPr>
          <w:rFonts w:ascii="Times New Roman" w:hAnsi="Times New Roman" w:cs="Times New Roman"/>
        </w:rPr>
        <w:t xml:space="preserve"> in the individual market</w:t>
      </w:r>
      <w:r w:rsidR="001D51B7">
        <w:rPr>
          <w:rFonts w:ascii="Times New Roman" w:hAnsi="Times New Roman" w:cs="Times New Roman"/>
        </w:rPr>
        <w:t xml:space="preserve"> </w:t>
      </w:r>
      <w:r>
        <w:rPr>
          <w:rFonts w:ascii="Times New Roman" w:hAnsi="Times New Roman" w:cs="Times New Roman"/>
        </w:rPr>
        <w:t>that provides mental health and substance use disorder benefits</w:t>
      </w:r>
      <w:r w:rsidR="00285CF8">
        <w:rPr>
          <w:rFonts w:ascii="Times New Roman" w:hAnsi="Times New Roman" w:cs="Times New Roman"/>
        </w:rPr>
        <w:t xml:space="preserve"> shall </w:t>
      </w:r>
      <w:r w:rsidR="002C0A9F" w:rsidRPr="002C0A9F">
        <w:rPr>
          <w:rFonts w:ascii="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p>
    <w:p w14:paraId="3F631AD3" w14:textId="260BEFF1" w:rsidR="002C0A9F" w:rsidRPr="002C0A9F" w:rsidRDefault="002C0A9F" w:rsidP="002C0A9F">
      <w:pPr>
        <w:spacing w:line="360" w:lineRule="auto"/>
        <w:ind w:firstLine="720"/>
        <w:rPr>
          <w:rFonts w:ascii="Times New Roman" w:hAnsi="Times New Roman" w:cs="Times New Roman"/>
        </w:rPr>
      </w:pPr>
      <w:r w:rsidRPr="002C0A9F">
        <w:rPr>
          <w:rFonts w:ascii="Times New Roman" w:hAnsi="Times New Roman" w:cs="Times New Roman"/>
        </w:rPr>
        <w:t>(1) 99492;</w:t>
      </w:r>
    </w:p>
    <w:p w14:paraId="5808F248" w14:textId="77777777" w:rsidR="002C0A9F" w:rsidRPr="002C0A9F" w:rsidRDefault="002C0A9F" w:rsidP="002C0A9F">
      <w:pPr>
        <w:spacing w:line="360" w:lineRule="auto"/>
        <w:ind w:firstLine="720"/>
        <w:rPr>
          <w:rFonts w:ascii="Times New Roman" w:hAnsi="Times New Roman" w:cs="Times New Roman"/>
        </w:rPr>
      </w:pPr>
      <w:r w:rsidRPr="002C0A9F">
        <w:rPr>
          <w:rFonts w:ascii="Times New Roman" w:hAnsi="Times New Roman" w:cs="Times New Roman"/>
        </w:rPr>
        <w:t xml:space="preserve">(2) 99493; </w:t>
      </w:r>
    </w:p>
    <w:p w14:paraId="4090B46F" w14:textId="0D867DD3" w:rsidR="002C0A9F" w:rsidRPr="002C0A9F" w:rsidRDefault="002C0A9F" w:rsidP="00443814">
      <w:pPr>
        <w:spacing w:line="360" w:lineRule="auto"/>
        <w:ind w:firstLine="720"/>
        <w:rPr>
          <w:rFonts w:ascii="Times New Roman" w:hAnsi="Times New Roman" w:cs="Times New Roman"/>
        </w:rPr>
      </w:pPr>
      <w:r w:rsidRPr="002C0A9F">
        <w:rPr>
          <w:rFonts w:ascii="Times New Roman" w:hAnsi="Times New Roman" w:cs="Times New Roman"/>
        </w:rPr>
        <w:t>(3) 99494; and</w:t>
      </w:r>
    </w:p>
    <w:p w14:paraId="0A66D527" w14:textId="3F2CC8FF" w:rsidR="002C0A9F" w:rsidRDefault="00443814" w:rsidP="002C0A9F">
      <w:pPr>
        <w:spacing w:line="360" w:lineRule="auto"/>
        <w:ind w:firstLine="720"/>
        <w:rPr>
          <w:rFonts w:ascii="Times New Roman" w:hAnsi="Times New Roman" w:cs="Times New Roman"/>
        </w:rPr>
      </w:pPr>
      <w:r>
        <w:rPr>
          <w:rFonts w:ascii="Times New Roman" w:hAnsi="Times New Roman" w:cs="Times New Roman"/>
        </w:rPr>
        <w:t>(4</w:t>
      </w:r>
      <w:r w:rsidR="002C0A9F" w:rsidRPr="002C0A9F">
        <w:rPr>
          <w:rFonts w:ascii="Times New Roman" w:hAnsi="Times New Roman" w:cs="Times New Roman"/>
        </w:rPr>
        <w:t xml:space="preserve">) The </w:t>
      </w:r>
      <w:r w:rsidR="00ED569D">
        <w:rPr>
          <w:rFonts w:ascii="Times New Roman" w:hAnsi="Times New Roman" w:cs="Times New Roman"/>
        </w:rPr>
        <w:t>director</w:t>
      </w:r>
      <w:r w:rsidR="002C0A9F" w:rsidRPr="002C0A9F">
        <w:rPr>
          <w:rFonts w:ascii="Times New Roman" w:hAnsi="Times New Roman" w:cs="Times New Roman"/>
        </w:rPr>
        <w:t xml:space="preserve"> shall update this list of codes if there are any alterations or additions to the billing codes for the Collaborative Care Model.</w:t>
      </w:r>
    </w:p>
    <w:p w14:paraId="3300C1ED" w14:textId="59E62EF6" w:rsidR="002C0A9F" w:rsidRDefault="002C0A9F" w:rsidP="002C0A9F">
      <w:pPr>
        <w:spacing w:line="360" w:lineRule="auto"/>
        <w:ind w:firstLine="720"/>
        <w:rPr>
          <w:rFonts w:ascii="Times New Roman" w:hAnsi="Times New Roman" w:cs="Times New Roman"/>
        </w:rPr>
      </w:pPr>
      <w:r>
        <w:rPr>
          <w:rFonts w:ascii="Times New Roman" w:hAnsi="Times New Roman" w:cs="Times New Roman"/>
        </w:rPr>
        <w:t xml:space="preserve">(b) </w:t>
      </w:r>
      <w:r w:rsidR="00667F0A">
        <w:rPr>
          <w:rFonts w:ascii="Times New Roman" w:hAnsi="Times New Roman" w:cs="Times New Roman"/>
        </w:rPr>
        <w:t>Each health care</w:t>
      </w:r>
      <w:r w:rsidR="00F639E7">
        <w:rPr>
          <w:rFonts w:ascii="Times New Roman" w:hAnsi="Times New Roman" w:cs="Times New Roman"/>
        </w:rPr>
        <w:t xml:space="preserve"> insurer that offers a health</w:t>
      </w:r>
      <w:r w:rsidR="00667F0A">
        <w:rPr>
          <w:rFonts w:ascii="Times New Roman" w:hAnsi="Times New Roman" w:cs="Times New Roman"/>
        </w:rPr>
        <w:t xml:space="preserve"> insurance plan</w:t>
      </w:r>
      <w:r w:rsidR="001D643D">
        <w:rPr>
          <w:rFonts w:ascii="Times New Roman" w:hAnsi="Times New Roman" w:cs="Times New Roman"/>
        </w:rPr>
        <w:t xml:space="preserve"> in the individual market</w:t>
      </w:r>
      <w:r w:rsidR="00667F0A">
        <w:rPr>
          <w:rFonts w:ascii="Times New Roman" w:hAnsi="Times New Roman" w:cs="Times New Roman"/>
        </w:rPr>
        <w:t xml:space="preserve"> </w:t>
      </w:r>
      <w:r w:rsidR="00667F0A" w:rsidRPr="00667F0A">
        <w:rPr>
          <w:rFonts w:ascii="Times New Roman" w:hAnsi="Times New Roman" w:cs="Times New Roman"/>
        </w:rPr>
        <w:t xml:space="preserve">may deny reimbursement of any CPT code listed in this section on the grounds of medical necessity, provided that such medical necessity determinations are in compliance with the Paul Wellstone and Pete Domenici Mental Health Parity and Addiction Equity </w:t>
      </w:r>
      <w:r w:rsidR="00667F0A" w:rsidRPr="00667F0A">
        <w:rPr>
          <w:rFonts w:ascii="Times New Roman" w:hAnsi="Times New Roman" w:cs="Times New Roman"/>
        </w:rPr>
        <w:lastRenderedPageBreak/>
        <w:t xml:space="preserve">Act of 2008 and its implementing and related regulations, and that such determinations are made in accordance with the utilization review requirements found at </w:t>
      </w:r>
      <w:r w:rsidR="002564E0">
        <w:rPr>
          <w:rFonts w:ascii="Times New Roman" w:hAnsi="Times New Roman" w:cs="Times New Roman"/>
        </w:rPr>
        <w:t>3 AAC 28.900 through 3 AAC 28.918</w:t>
      </w:r>
      <w:r w:rsidR="00667F0A" w:rsidRPr="00667F0A">
        <w:rPr>
          <w:rFonts w:ascii="Times New Roman" w:hAnsi="Times New Roman" w:cs="Times New Roman"/>
        </w:rPr>
        <w:t>.</w:t>
      </w:r>
    </w:p>
    <w:p w14:paraId="0D61E0F6" w14:textId="402B43D2" w:rsidR="002C0A9F" w:rsidRPr="00580355" w:rsidRDefault="00667F0A" w:rsidP="00B730BB">
      <w:pPr>
        <w:spacing w:line="360" w:lineRule="auto"/>
        <w:ind w:firstLine="720"/>
        <w:rPr>
          <w:rFonts w:ascii="Times New Roman" w:hAnsi="Times New Roman" w:cs="Times New Roman"/>
        </w:rPr>
      </w:pPr>
      <w:r>
        <w:rPr>
          <w:rFonts w:ascii="Times New Roman" w:hAnsi="Times New Roman" w:cs="Times New Roman"/>
        </w:rPr>
        <w:t xml:space="preserve">(c) </w:t>
      </w:r>
      <w:r w:rsidRPr="00667F0A">
        <w:rPr>
          <w:rFonts w:ascii="Times New Roman" w:hAnsi="Times New Roman" w:cs="Times New Roman"/>
        </w:rPr>
        <w:t>“The Psychiatric Collaborative Care Model” means the evidence-based, integrated behavioral health service delivery method described at 81 FR 80230.</w:t>
      </w:r>
    </w:p>
    <w:p w14:paraId="48EF2992" w14:textId="67BA0BC4" w:rsidR="00580355" w:rsidRDefault="005A1BB7" w:rsidP="005A1BB7">
      <w:pPr>
        <w:spacing w:line="360" w:lineRule="auto"/>
        <w:rPr>
          <w:rFonts w:ascii="Times New Roman" w:hAnsi="Times New Roman" w:cs="Times New Roman"/>
        </w:rPr>
      </w:pPr>
      <w:r w:rsidRPr="001D51B7">
        <w:rPr>
          <w:rFonts w:ascii="Times New Roman" w:hAnsi="Times New Roman" w:cs="Times New Roman"/>
          <w:b/>
        </w:rPr>
        <w:t>*Sec. 2.</w:t>
      </w:r>
      <w:r w:rsidR="00583F02">
        <w:rPr>
          <w:rFonts w:ascii="Times New Roman" w:hAnsi="Times New Roman" w:cs="Times New Roman"/>
        </w:rPr>
        <w:t xml:space="preserve"> AS 21.</w:t>
      </w:r>
      <w:r>
        <w:rPr>
          <w:rFonts w:ascii="Times New Roman" w:hAnsi="Times New Roman" w:cs="Times New Roman"/>
        </w:rPr>
        <w:t>54 is amended by adding a new section to read:</w:t>
      </w:r>
    </w:p>
    <w:p w14:paraId="19E2DCCF" w14:textId="1A4323BD" w:rsidR="00447C5E" w:rsidRDefault="005A1BB7" w:rsidP="00447C5E">
      <w:pPr>
        <w:spacing w:line="360" w:lineRule="auto"/>
        <w:rPr>
          <w:rFonts w:ascii="Times New Roman" w:hAnsi="Times New Roman" w:cs="Times New Roman"/>
        </w:rPr>
      </w:pPr>
      <w:r>
        <w:rPr>
          <w:rFonts w:ascii="Times New Roman" w:hAnsi="Times New Roman" w:cs="Times New Roman"/>
        </w:rPr>
        <w:tab/>
      </w:r>
      <w:r w:rsidR="00583F02">
        <w:rPr>
          <w:rFonts w:ascii="Times New Roman" w:hAnsi="Times New Roman" w:cs="Times New Roman"/>
          <w:b/>
        </w:rPr>
        <w:t>Sec. 21.54.</w:t>
      </w:r>
      <w:r w:rsidRPr="001D51B7">
        <w:rPr>
          <w:rFonts w:ascii="Times New Roman" w:hAnsi="Times New Roman" w:cs="Times New Roman"/>
          <w:b/>
        </w:rPr>
        <w:t xml:space="preserve">152. </w:t>
      </w:r>
      <w:r w:rsidR="00D51852">
        <w:rPr>
          <w:rFonts w:ascii="Times New Roman" w:hAnsi="Times New Roman" w:cs="Times New Roman"/>
          <w:b/>
        </w:rPr>
        <w:t>Mental health benefits delivered through the psychiatric Collaborative Care Model</w:t>
      </w:r>
      <w:r w:rsidRPr="001D51B7">
        <w:rPr>
          <w:rFonts w:ascii="Times New Roman" w:hAnsi="Times New Roman" w:cs="Times New Roman"/>
          <w:b/>
        </w:rPr>
        <w:t>.</w:t>
      </w:r>
      <w:r>
        <w:rPr>
          <w:rFonts w:ascii="Times New Roman" w:hAnsi="Times New Roman" w:cs="Times New Roman"/>
        </w:rPr>
        <w:t xml:space="preserve"> </w:t>
      </w:r>
      <w:r w:rsidR="001D51B7">
        <w:rPr>
          <w:rFonts w:ascii="Times New Roman" w:hAnsi="Times New Roman" w:cs="Times New Roman"/>
        </w:rPr>
        <w:t xml:space="preserve">(a) Each </w:t>
      </w:r>
      <w:r w:rsidR="00B72D00">
        <w:rPr>
          <w:rFonts w:ascii="Times New Roman" w:hAnsi="Times New Roman" w:cs="Times New Roman"/>
        </w:rPr>
        <w:t xml:space="preserve">health care insurer that offers a </w:t>
      </w:r>
      <w:r w:rsidR="001D51B7">
        <w:rPr>
          <w:rFonts w:ascii="Times New Roman" w:hAnsi="Times New Roman" w:cs="Times New Roman"/>
        </w:rPr>
        <w:t xml:space="preserve">health care insurance plan in the group market that provides mental health and substance use disorder benefits </w:t>
      </w:r>
      <w:r w:rsidR="00591563">
        <w:rPr>
          <w:rFonts w:ascii="Times New Roman" w:hAnsi="Times New Roman" w:cs="Times New Roman"/>
        </w:rPr>
        <w:t>shall</w:t>
      </w:r>
      <w:r w:rsidR="00447C5E">
        <w:rPr>
          <w:rFonts w:ascii="Times New Roman" w:hAnsi="Times New Roman" w:cs="Times New Roman"/>
        </w:rPr>
        <w:t xml:space="preserve"> </w:t>
      </w:r>
      <w:r w:rsidR="00447C5E" w:rsidRPr="002C0A9F">
        <w:rPr>
          <w:rFonts w:ascii="Times New Roman" w:hAnsi="Times New Roman" w:cs="Times New Roman"/>
        </w:rPr>
        <w:t>provide reimbursement for such benefits that are delivered through the psychiatric Collaborative Care Model, which shall include the following current procedural terminology (CPT) billing codes established by the American Medical Association (AMA):</w:t>
      </w:r>
    </w:p>
    <w:p w14:paraId="2F3DBCBA" w14:textId="77777777" w:rsidR="00447C5E" w:rsidRPr="002C0A9F" w:rsidRDefault="00447C5E" w:rsidP="00447C5E">
      <w:pPr>
        <w:spacing w:line="360" w:lineRule="auto"/>
        <w:ind w:firstLine="720"/>
        <w:rPr>
          <w:rFonts w:ascii="Times New Roman" w:hAnsi="Times New Roman" w:cs="Times New Roman"/>
        </w:rPr>
      </w:pPr>
      <w:r w:rsidRPr="002C0A9F">
        <w:rPr>
          <w:rFonts w:ascii="Times New Roman" w:hAnsi="Times New Roman" w:cs="Times New Roman"/>
        </w:rPr>
        <w:t>(1) 99492;</w:t>
      </w:r>
    </w:p>
    <w:p w14:paraId="6E7E0901" w14:textId="77777777" w:rsidR="00447C5E" w:rsidRPr="002C0A9F" w:rsidRDefault="00447C5E" w:rsidP="00447C5E">
      <w:pPr>
        <w:spacing w:line="360" w:lineRule="auto"/>
        <w:ind w:firstLine="720"/>
        <w:rPr>
          <w:rFonts w:ascii="Times New Roman" w:hAnsi="Times New Roman" w:cs="Times New Roman"/>
        </w:rPr>
      </w:pPr>
      <w:r w:rsidRPr="002C0A9F">
        <w:rPr>
          <w:rFonts w:ascii="Times New Roman" w:hAnsi="Times New Roman" w:cs="Times New Roman"/>
        </w:rPr>
        <w:t xml:space="preserve">(2) 99493; </w:t>
      </w:r>
    </w:p>
    <w:p w14:paraId="64502C37" w14:textId="1CBECB99" w:rsidR="00447C5E" w:rsidRPr="002C0A9F" w:rsidRDefault="00447C5E" w:rsidP="00D51852">
      <w:pPr>
        <w:spacing w:line="360" w:lineRule="auto"/>
        <w:ind w:firstLine="720"/>
        <w:rPr>
          <w:rFonts w:ascii="Times New Roman" w:hAnsi="Times New Roman" w:cs="Times New Roman"/>
        </w:rPr>
      </w:pPr>
      <w:r w:rsidRPr="002C0A9F">
        <w:rPr>
          <w:rFonts w:ascii="Times New Roman" w:hAnsi="Times New Roman" w:cs="Times New Roman"/>
        </w:rPr>
        <w:t>(3) 99494; and</w:t>
      </w:r>
    </w:p>
    <w:p w14:paraId="72BD2832" w14:textId="5544DC6F" w:rsidR="00447C5E" w:rsidRDefault="000A5347" w:rsidP="00447C5E">
      <w:pPr>
        <w:spacing w:line="360" w:lineRule="auto"/>
        <w:ind w:firstLine="720"/>
        <w:rPr>
          <w:rFonts w:ascii="Times New Roman" w:hAnsi="Times New Roman" w:cs="Times New Roman"/>
        </w:rPr>
      </w:pPr>
      <w:r>
        <w:rPr>
          <w:rFonts w:ascii="Times New Roman" w:hAnsi="Times New Roman" w:cs="Times New Roman"/>
        </w:rPr>
        <w:t>(4</w:t>
      </w:r>
      <w:r w:rsidR="00447C5E" w:rsidRPr="002C0A9F">
        <w:rPr>
          <w:rFonts w:ascii="Times New Roman" w:hAnsi="Times New Roman" w:cs="Times New Roman"/>
        </w:rPr>
        <w:t xml:space="preserve">) The </w:t>
      </w:r>
      <w:r w:rsidR="00ED569D">
        <w:rPr>
          <w:rFonts w:ascii="Times New Roman" w:hAnsi="Times New Roman" w:cs="Times New Roman"/>
        </w:rPr>
        <w:t>director</w:t>
      </w:r>
      <w:r w:rsidR="00447C5E" w:rsidRPr="002C0A9F">
        <w:rPr>
          <w:rFonts w:ascii="Times New Roman" w:hAnsi="Times New Roman" w:cs="Times New Roman"/>
        </w:rPr>
        <w:t xml:space="preserve"> shall update this list of codes if there are any alterations or additions to the billing codes for the Collaborative Care Model.</w:t>
      </w:r>
    </w:p>
    <w:p w14:paraId="5DBC0DC8" w14:textId="1D2419A6" w:rsidR="00447C5E" w:rsidRDefault="00447C5E" w:rsidP="00447C5E">
      <w:pPr>
        <w:spacing w:line="360" w:lineRule="auto"/>
        <w:ind w:firstLine="720"/>
        <w:rPr>
          <w:rFonts w:ascii="Times New Roman" w:hAnsi="Times New Roman" w:cs="Times New Roman"/>
        </w:rPr>
      </w:pPr>
      <w:r>
        <w:rPr>
          <w:rFonts w:ascii="Times New Roman" w:hAnsi="Times New Roman" w:cs="Times New Roman"/>
        </w:rPr>
        <w:t xml:space="preserve">(b) Each </w:t>
      </w:r>
      <w:r w:rsidR="00B72D00">
        <w:rPr>
          <w:rFonts w:ascii="Times New Roman" w:hAnsi="Times New Roman" w:cs="Times New Roman"/>
        </w:rPr>
        <w:t xml:space="preserve">health care insurer that offers a </w:t>
      </w:r>
      <w:r>
        <w:rPr>
          <w:rFonts w:ascii="Times New Roman" w:hAnsi="Times New Roman" w:cs="Times New Roman"/>
        </w:rPr>
        <w:t xml:space="preserve">health care insurance plan </w:t>
      </w:r>
      <w:r w:rsidR="00B72D00">
        <w:rPr>
          <w:rFonts w:ascii="Times New Roman" w:hAnsi="Times New Roman" w:cs="Times New Roman"/>
        </w:rPr>
        <w:t xml:space="preserve">in the group market </w:t>
      </w:r>
      <w:r w:rsidRPr="00667F0A">
        <w:rPr>
          <w:rFonts w:ascii="Times New Roman" w:hAnsi="Times New Roman" w:cs="Times New Roman"/>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at </w:t>
      </w:r>
      <w:r w:rsidR="00EA786A">
        <w:rPr>
          <w:rFonts w:ascii="Times New Roman" w:hAnsi="Times New Roman" w:cs="Times New Roman"/>
        </w:rPr>
        <w:t>3 AAC 28.900 through 3 AAC 28.918</w:t>
      </w:r>
      <w:r w:rsidRPr="00667F0A">
        <w:rPr>
          <w:rFonts w:ascii="Times New Roman" w:hAnsi="Times New Roman" w:cs="Times New Roman"/>
        </w:rPr>
        <w:t>.</w:t>
      </w:r>
    </w:p>
    <w:p w14:paraId="1269A92C" w14:textId="77777777" w:rsidR="00447C5E" w:rsidRDefault="00447C5E" w:rsidP="00447C5E">
      <w:pPr>
        <w:spacing w:line="360" w:lineRule="auto"/>
        <w:ind w:firstLine="720"/>
        <w:rPr>
          <w:rFonts w:ascii="Times New Roman" w:hAnsi="Times New Roman" w:cs="Times New Roman"/>
        </w:rPr>
      </w:pPr>
      <w:r>
        <w:rPr>
          <w:rFonts w:ascii="Times New Roman" w:hAnsi="Times New Roman" w:cs="Times New Roman"/>
        </w:rPr>
        <w:t xml:space="preserve">(c) </w:t>
      </w:r>
      <w:r w:rsidRPr="00667F0A">
        <w:rPr>
          <w:rFonts w:ascii="Times New Roman" w:hAnsi="Times New Roman" w:cs="Times New Roman"/>
        </w:rPr>
        <w:t>“The Psychiatric Collaborative Care Model” means the evidence-based, integrated behavioral health service delivery method described at 81 FR 80230.</w:t>
      </w:r>
    </w:p>
    <w:p w14:paraId="7C7E867A" w14:textId="0E53B16C" w:rsidR="00A075E7" w:rsidRDefault="00DC052C" w:rsidP="00331F65">
      <w:pPr>
        <w:spacing w:line="360" w:lineRule="auto"/>
        <w:rPr>
          <w:rFonts w:ascii="Times New Roman" w:hAnsi="Times New Roman" w:cs="Times New Roman"/>
        </w:rPr>
      </w:pPr>
      <w:r>
        <w:rPr>
          <w:rFonts w:ascii="Times New Roman" w:hAnsi="Times New Roman" w:cs="Times New Roman"/>
          <w:b/>
        </w:rPr>
        <w:t>* Sec. 3</w:t>
      </w:r>
      <w:r w:rsidR="00A075E7" w:rsidRPr="00433EC0">
        <w:rPr>
          <w:rFonts w:ascii="Times New Roman" w:hAnsi="Times New Roman" w:cs="Times New Roman"/>
          <w:b/>
        </w:rPr>
        <w:t>.</w:t>
      </w:r>
      <w:r w:rsidR="00A075E7">
        <w:rPr>
          <w:rFonts w:ascii="Times New Roman" w:hAnsi="Times New Roman" w:cs="Times New Roman"/>
        </w:rPr>
        <w:t xml:space="preserve"> </w:t>
      </w:r>
      <w:r w:rsidR="00A075E7" w:rsidRPr="00A075E7">
        <w:rPr>
          <w:rFonts w:ascii="Times New Roman" w:hAnsi="Times New Roman" w:cs="Times New Roman"/>
        </w:rPr>
        <w:t>The uncodified law of the State of Alaska is amended by adding a new section to</w:t>
      </w:r>
      <w:r w:rsidR="00433EC0">
        <w:rPr>
          <w:rFonts w:ascii="Times New Roman" w:hAnsi="Times New Roman" w:cs="Times New Roman"/>
        </w:rPr>
        <w:t xml:space="preserve"> read: </w:t>
      </w:r>
    </w:p>
    <w:p w14:paraId="07A11A26" w14:textId="139FD22F" w:rsidR="00433EC0" w:rsidRDefault="00433EC0" w:rsidP="00331F65">
      <w:pPr>
        <w:spacing w:line="360" w:lineRule="auto"/>
        <w:rPr>
          <w:rFonts w:ascii="Times New Roman" w:hAnsi="Times New Roman" w:cs="Times New Roman"/>
        </w:rPr>
      </w:pPr>
      <w:r>
        <w:rPr>
          <w:rFonts w:ascii="Times New Roman" w:hAnsi="Times New Roman" w:cs="Times New Roman"/>
        </w:rPr>
        <w:tab/>
        <w:t>APPLICABILITY. This act applies to a health insurance plan, contract, or policy that is offered, issued for delivery, delivered, or renewed on or after the effective date of this act.</w:t>
      </w:r>
    </w:p>
    <w:p w14:paraId="754F06C0" w14:textId="59020EDA" w:rsidR="00433EC0" w:rsidRDefault="00DC052C" w:rsidP="00331F65">
      <w:pPr>
        <w:spacing w:line="360" w:lineRule="auto"/>
        <w:rPr>
          <w:rFonts w:ascii="Times New Roman" w:hAnsi="Times New Roman" w:cs="Times New Roman"/>
        </w:rPr>
      </w:pPr>
      <w:r>
        <w:rPr>
          <w:rFonts w:ascii="Times New Roman" w:hAnsi="Times New Roman" w:cs="Times New Roman"/>
          <w:b/>
        </w:rPr>
        <w:lastRenderedPageBreak/>
        <w:t>*Sec. 4</w:t>
      </w:r>
      <w:r w:rsidR="00433EC0" w:rsidRPr="00433EC0">
        <w:rPr>
          <w:rFonts w:ascii="Times New Roman" w:hAnsi="Times New Roman" w:cs="Times New Roman"/>
          <w:b/>
        </w:rPr>
        <w:t>.</w:t>
      </w:r>
      <w:r w:rsidR="00433EC0">
        <w:rPr>
          <w:rFonts w:ascii="Times New Roman" w:hAnsi="Times New Roman" w:cs="Times New Roman"/>
        </w:rPr>
        <w:t xml:space="preserve"> This Act takes effect July 1, 2019.</w:t>
      </w:r>
    </w:p>
    <w:p w14:paraId="6B6EC59C" w14:textId="77777777" w:rsidR="00433EC0" w:rsidRPr="00C3623A" w:rsidRDefault="00433EC0" w:rsidP="00331F65">
      <w:pPr>
        <w:spacing w:line="360" w:lineRule="auto"/>
        <w:rPr>
          <w:rFonts w:ascii="Times New Roman" w:hAnsi="Times New Roman" w:cs="Times New Roman"/>
        </w:rPr>
      </w:pPr>
    </w:p>
    <w:p w14:paraId="14AF4D41" w14:textId="24336EBD" w:rsidR="00517A3C" w:rsidRPr="00396CEA" w:rsidRDefault="00517A3C" w:rsidP="00396CEA">
      <w:pPr>
        <w:spacing w:line="360" w:lineRule="auto"/>
        <w:rPr>
          <w:rFonts w:ascii="Times New Roman" w:hAnsi="Times New Roman" w:cs="Times New Roman"/>
        </w:rPr>
      </w:pPr>
    </w:p>
    <w:p w14:paraId="0C4B97D8" w14:textId="4A102FE8" w:rsidR="00396CEA" w:rsidRPr="00396CEA" w:rsidRDefault="00396CEA" w:rsidP="00396CEA">
      <w:pPr>
        <w:spacing w:line="360" w:lineRule="auto"/>
        <w:rPr>
          <w:rFonts w:ascii="Times New Roman" w:hAnsi="Times New Roman" w:cs="Times New Roman"/>
        </w:rPr>
      </w:pPr>
    </w:p>
    <w:p w14:paraId="531A1989" w14:textId="555B8B67" w:rsidR="00396CEA" w:rsidRPr="00396CEA" w:rsidRDefault="00396CEA" w:rsidP="00396CEA">
      <w:pPr>
        <w:spacing w:line="360" w:lineRule="auto"/>
        <w:rPr>
          <w:rFonts w:ascii="Times New Roman" w:hAnsi="Times New Roman" w:cs="Times New Roman"/>
        </w:rPr>
      </w:pPr>
    </w:p>
    <w:p w14:paraId="41FA3CA9" w14:textId="73449A82" w:rsidR="00396CEA" w:rsidRPr="00396CEA" w:rsidRDefault="00396CEA" w:rsidP="00396CEA">
      <w:pPr>
        <w:spacing w:line="360" w:lineRule="auto"/>
        <w:rPr>
          <w:rFonts w:ascii="Times New Roman" w:hAnsi="Times New Roman" w:cs="Times New Roman"/>
        </w:rPr>
      </w:pPr>
    </w:p>
    <w:p w14:paraId="018F9051" w14:textId="7BA03103" w:rsidR="00396CEA" w:rsidRPr="000419DD" w:rsidRDefault="00396CEA" w:rsidP="000419DD">
      <w:pPr>
        <w:spacing w:line="360" w:lineRule="auto"/>
        <w:rPr>
          <w:rFonts w:ascii="Times New Roman" w:hAnsi="Times New Roman" w:cs="Times New Roman"/>
        </w:rPr>
      </w:pPr>
    </w:p>
    <w:p w14:paraId="23A58A67" w14:textId="4BE73002" w:rsidR="000419DD" w:rsidRPr="000419DD" w:rsidRDefault="000419DD" w:rsidP="000419DD">
      <w:pPr>
        <w:spacing w:line="360" w:lineRule="auto"/>
        <w:rPr>
          <w:rFonts w:ascii="Times New Roman" w:hAnsi="Times New Roman" w:cs="Times New Roman"/>
        </w:rPr>
      </w:pPr>
    </w:p>
    <w:p w14:paraId="1DC4C30B" w14:textId="207B3365" w:rsidR="000419DD" w:rsidRDefault="000419DD" w:rsidP="000419DD">
      <w:pPr>
        <w:spacing w:line="360" w:lineRule="auto"/>
        <w:rPr>
          <w:rFonts w:ascii="Times New Roman" w:hAnsi="Times New Roman" w:cs="Times New Roman"/>
        </w:rPr>
      </w:pPr>
    </w:p>
    <w:p w14:paraId="3ED72040" w14:textId="22A6A28E" w:rsidR="005A1BB7" w:rsidRPr="00580355" w:rsidRDefault="005A1BB7" w:rsidP="005A1BB7">
      <w:pPr>
        <w:spacing w:line="360" w:lineRule="auto"/>
        <w:rPr>
          <w:rFonts w:ascii="Times New Roman" w:hAnsi="Times New Roman" w:cs="Times New Roman"/>
        </w:rPr>
      </w:pPr>
    </w:p>
    <w:p w14:paraId="15645ABA" w14:textId="45F95E72" w:rsidR="00580355" w:rsidRPr="00580355" w:rsidRDefault="00580355" w:rsidP="00580355">
      <w:pPr>
        <w:spacing w:line="360" w:lineRule="auto"/>
        <w:ind w:left="720"/>
        <w:rPr>
          <w:rFonts w:ascii="Times New Roman" w:hAnsi="Times New Roman" w:cs="Times New Roman"/>
        </w:rPr>
      </w:pPr>
    </w:p>
    <w:p w14:paraId="23BFC770" w14:textId="06B1FE23" w:rsidR="00580355" w:rsidRPr="00580355" w:rsidRDefault="00580355" w:rsidP="00580355">
      <w:pPr>
        <w:spacing w:line="360" w:lineRule="auto"/>
        <w:ind w:left="720"/>
        <w:rPr>
          <w:rFonts w:ascii="Times New Roman" w:hAnsi="Times New Roman" w:cs="Times New Roman"/>
        </w:rPr>
      </w:pPr>
    </w:p>
    <w:p w14:paraId="7A0A2E29" w14:textId="6F2C8EA0" w:rsidR="00580355" w:rsidRPr="00580355" w:rsidRDefault="00580355" w:rsidP="00580355">
      <w:pPr>
        <w:spacing w:line="360" w:lineRule="auto"/>
        <w:ind w:left="720"/>
        <w:rPr>
          <w:rFonts w:ascii="Times New Roman" w:hAnsi="Times New Roman" w:cs="Times New Roman"/>
        </w:rPr>
      </w:pPr>
    </w:p>
    <w:p w14:paraId="38B4C9A4" w14:textId="7A2C10B2" w:rsidR="00580355" w:rsidRPr="00285CF8" w:rsidRDefault="00580355" w:rsidP="00285CF8">
      <w:pPr>
        <w:spacing w:line="360" w:lineRule="auto"/>
        <w:rPr>
          <w:rFonts w:ascii="Times New Roman" w:hAnsi="Times New Roman" w:cs="Times New Roman"/>
        </w:rPr>
      </w:pPr>
    </w:p>
    <w:p w14:paraId="2A76F4F5" w14:textId="30A02350" w:rsidR="00285CF8" w:rsidRPr="00285CF8" w:rsidRDefault="00285CF8" w:rsidP="00285CF8">
      <w:pPr>
        <w:spacing w:line="360" w:lineRule="auto"/>
        <w:rPr>
          <w:rFonts w:ascii="Times New Roman" w:hAnsi="Times New Roman" w:cs="Times New Roman"/>
        </w:rPr>
      </w:pPr>
    </w:p>
    <w:p w14:paraId="2FA31E2B" w14:textId="05614332" w:rsidR="00285CF8" w:rsidRDefault="00285CF8" w:rsidP="00A4481C">
      <w:pPr>
        <w:spacing w:line="360" w:lineRule="auto"/>
        <w:rPr>
          <w:rFonts w:ascii="Times New Roman" w:hAnsi="Times New Roman" w:cs="Times New Roman"/>
        </w:rPr>
      </w:pPr>
    </w:p>
    <w:p w14:paraId="4BD4D14B" w14:textId="77777777" w:rsidR="0094548C" w:rsidRPr="00E0112B" w:rsidRDefault="0094548C" w:rsidP="00A4481C">
      <w:pPr>
        <w:spacing w:line="360" w:lineRule="auto"/>
        <w:rPr>
          <w:rFonts w:ascii="Times New Roman" w:hAnsi="Times New Roman" w:cs="Times New Roman"/>
        </w:rPr>
      </w:pPr>
    </w:p>
    <w:sectPr w:rsidR="0094548C" w:rsidRPr="00E0112B" w:rsidSect="00202113">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DEBB8" w14:textId="77777777" w:rsidR="00D4138B" w:rsidRDefault="00D4138B" w:rsidP="00433EC0">
      <w:r>
        <w:separator/>
      </w:r>
    </w:p>
  </w:endnote>
  <w:endnote w:type="continuationSeparator" w:id="0">
    <w:p w14:paraId="3137A3E9" w14:textId="77777777" w:rsidR="00D4138B" w:rsidRDefault="00D4138B" w:rsidP="004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B2710" w14:textId="77777777" w:rsidR="00D4138B" w:rsidRDefault="00D4138B" w:rsidP="00433EC0">
      <w:r>
        <w:separator/>
      </w:r>
    </w:p>
  </w:footnote>
  <w:footnote w:type="continuationSeparator" w:id="0">
    <w:p w14:paraId="0531AE51" w14:textId="77777777" w:rsidR="00D4138B" w:rsidRDefault="00D4138B" w:rsidP="0043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D8472" w14:textId="23E8FA20" w:rsidR="002C0A9F" w:rsidRPr="00433EC0" w:rsidRDefault="002C0A9F" w:rsidP="00433EC0">
    <w:pPr>
      <w:pStyle w:val="Header"/>
      <w:jc w:val="right"/>
      <w:rPr>
        <w:rFonts w:ascii="Times New Roman" w:hAnsi="Times New Roman" w:cs="Times New Roman"/>
        <w:sz w:val="20"/>
        <w:szCs w:val="20"/>
      </w:rPr>
    </w:pPr>
    <w:r>
      <w:rPr>
        <w:rFonts w:ascii="Times New Roman" w:hAnsi="Times New Roman" w:cs="Times New Roman"/>
        <w:sz w:val="20"/>
        <w:szCs w:val="20"/>
      </w:rPr>
      <w:t>31-LSXXXX\A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12B"/>
    <w:rsid w:val="000419DD"/>
    <w:rsid w:val="000A5347"/>
    <w:rsid w:val="0015378D"/>
    <w:rsid w:val="001D51B7"/>
    <w:rsid w:val="001D643D"/>
    <w:rsid w:val="00202113"/>
    <w:rsid w:val="0024128B"/>
    <w:rsid w:val="002564E0"/>
    <w:rsid w:val="0028585B"/>
    <w:rsid w:val="00285CF8"/>
    <w:rsid w:val="002B02F7"/>
    <w:rsid w:val="002C0A9F"/>
    <w:rsid w:val="00331F65"/>
    <w:rsid w:val="00396CEA"/>
    <w:rsid w:val="00433EC0"/>
    <w:rsid w:val="00443814"/>
    <w:rsid w:val="00447C5E"/>
    <w:rsid w:val="004B2DE2"/>
    <w:rsid w:val="00517A3C"/>
    <w:rsid w:val="00572AEE"/>
    <w:rsid w:val="00580355"/>
    <w:rsid w:val="00583F02"/>
    <w:rsid w:val="00591563"/>
    <w:rsid w:val="005A1BB7"/>
    <w:rsid w:val="00667F0A"/>
    <w:rsid w:val="008E1B0F"/>
    <w:rsid w:val="00906939"/>
    <w:rsid w:val="0094548C"/>
    <w:rsid w:val="00A075E7"/>
    <w:rsid w:val="00A4481C"/>
    <w:rsid w:val="00A86136"/>
    <w:rsid w:val="00B72D00"/>
    <w:rsid w:val="00B730BB"/>
    <w:rsid w:val="00C07AF4"/>
    <w:rsid w:val="00C3623A"/>
    <w:rsid w:val="00CE674A"/>
    <w:rsid w:val="00D4138B"/>
    <w:rsid w:val="00D4694F"/>
    <w:rsid w:val="00D51852"/>
    <w:rsid w:val="00DC052C"/>
    <w:rsid w:val="00E0112B"/>
    <w:rsid w:val="00E21FB6"/>
    <w:rsid w:val="00E9749C"/>
    <w:rsid w:val="00EA786A"/>
    <w:rsid w:val="00ED569D"/>
    <w:rsid w:val="00F63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D4F47"/>
  <w14:defaultImageDpi w14:val="300"/>
  <w15:docId w15:val="{3A85212D-8DCB-EA44-BDCA-478BE83F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555</Words>
  <Characters>3167</Characters>
  <Application>Microsoft Office Word</Application>
  <DocSecurity>0</DocSecurity>
  <Lines>26</Lines>
  <Paragraphs>7</Paragraphs>
  <ScaleCrop>false</ScaleCrop>
  <Company>Scattergood Foundation</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Tim Clement</cp:lastModifiedBy>
  <cp:revision>8</cp:revision>
  <dcterms:created xsi:type="dcterms:W3CDTF">2018-12-21T21:51:00Z</dcterms:created>
  <dcterms:modified xsi:type="dcterms:W3CDTF">2019-04-07T02:19:00Z</dcterms:modified>
</cp:coreProperties>
</file>